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4D99" w14:textId="77777777" w:rsidR="00A60769" w:rsidRPr="000056C6" w:rsidRDefault="00A60769" w:rsidP="00420F57">
      <w:pPr>
        <w:spacing w:after="240" w:line="264" w:lineRule="auto"/>
        <w:jc w:val="center"/>
        <w:rPr>
          <w:b/>
          <w:color w:val="000000"/>
          <w:sz w:val="28"/>
          <w:szCs w:val="28"/>
        </w:rPr>
      </w:pPr>
      <w:r w:rsidRPr="000056C6">
        <w:rPr>
          <w:b/>
          <w:color w:val="000000"/>
          <w:sz w:val="28"/>
          <w:szCs w:val="28"/>
        </w:rPr>
        <w:t>UMOWA DAROWIZNY</w:t>
      </w:r>
    </w:p>
    <w:p w14:paraId="6BC5D540" w14:textId="12E1BE8B" w:rsidR="00A60769" w:rsidRPr="000056C6" w:rsidRDefault="00A60769" w:rsidP="00A60769">
      <w:pPr>
        <w:spacing w:after="240" w:line="264" w:lineRule="auto"/>
        <w:jc w:val="center"/>
        <w:rPr>
          <w:b/>
          <w:color w:val="000000"/>
          <w:sz w:val="24"/>
          <w:szCs w:val="24"/>
        </w:rPr>
      </w:pPr>
      <w:r w:rsidRPr="000056C6">
        <w:rPr>
          <w:b/>
          <w:color w:val="000000"/>
          <w:sz w:val="24"/>
          <w:szCs w:val="24"/>
        </w:rPr>
        <w:t>NR ZAK/…………/202</w:t>
      </w:r>
      <w:r w:rsidR="00173E0F" w:rsidRPr="000056C6">
        <w:rPr>
          <w:b/>
          <w:sz w:val="24"/>
          <w:szCs w:val="24"/>
        </w:rPr>
        <w:t>6</w:t>
      </w:r>
    </w:p>
    <w:p w14:paraId="1F92DCF5" w14:textId="77777777" w:rsidR="00A60769" w:rsidRPr="000056C6" w:rsidRDefault="00A60769" w:rsidP="00A60769">
      <w:pPr>
        <w:spacing w:after="120" w:line="264" w:lineRule="auto"/>
        <w:rPr>
          <w:sz w:val="24"/>
          <w:szCs w:val="24"/>
        </w:rPr>
      </w:pPr>
      <w:r w:rsidRPr="000056C6">
        <w:rPr>
          <w:sz w:val="24"/>
          <w:szCs w:val="24"/>
        </w:rPr>
        <w:t xml:space="preserve">Zawarta w </w:t>
      </w:r>
      <w:permStart w:id="1082486772" w:edGrp="everyone"/>
      <w:r w:rsidRPr="000056C6">
        <w:rPr>
          <w:sz w:val="24"/>
          <w:szCs w:val="24"/>
        </w:rPr>
        <w:t>……………………………</w:t>
      </w:r>
      <w:permEnd w:id="1082486772"/>
      <w:r w:rsidRPr="000056C6">
        <w:rPr>
          <w:sz w:val="24"/>
          <w:szCs w:val="24"/>
        </w:rPr>
        <w:t xml:space="preserve"> pomiędzy:</w:t>
      </w:r>
    </w:p>
    <w:p w14:paraId="60335B46" w14:textId="77777777" w:rsidR="00A60769" w:rsidRPr="000056C6" w:rsidRDefault="00A60769" w:rsidP="00A60769">
      <w:pPr>
        <w:spacing w:after="120" w:line="264" w:lineRule="auto"/>
        <w:jc w:val="both"/>
        <w:rPr>
          <w:color w:val="000000"/>
          <w:sz w:val="24"/>
          <w:szCs w:val="24"/>
        </w:rPr>
      </w:pPr>
      <w:r w:rsidRPr="000056C6">
        <w:rPr>
          <w:b/>
          <w:sz w:val="24"/>
          <w:szCs w:val="24"/>
        </w:rPr>
        <w:t xml:space="preserve">„ZWIERZ” Ogólnopolska Fundacja na Rzecz Ochrony Zwierząt </w:t>
      </w:r>
      <w:r w:rsidRPr="000056C6">
        <w:rPr>
          <w:sz w:val="24"/>
          <w:szCs w:val="24"/>
        </w:rPr>
        <w:t xml:space="preserve">z siedzibą w Bieruniu, ul. Ekonomiczna 20, 43-150 Bieruń, </w:t>
      </w:r>
      <w:r w:rsidRPr="000056C6">
        <w:rPr>
          <w:color w:val="000000"/>
          <w:sz w:val="24"/>
          <w:szCs w:val="24"/>
        </w:rPr>
        <w:t>wpisaną przez Sąd Rejonowy dla Katowice-Wschód w Katowicach, Wydział VIII Gospodarczy KRS do Rejestru Stowarzyszeń, innych organizacji społecznych (…) pod numerem KRS 0000538582, reprezentowaną przez:</w:t>
      </w:r>
    </w:p>
    <w:p w14:paraId="2D417614" w14:textId="77777777" w:rsidR="00A60769" w:rsidRPr="000056C6" w:rsidRDefault="00A60769" w:rsidP="00A60769">
      <w:pPr>
        <w:spacing w:after="120" w:line="264" w:lineRule="auto"/>
        <w:jc w:val="both"/>
        <w:rPr>
          <w:sz w:val="24"/>
          <w:szCs w:val="24"/>
        </w:rPr>
      </w:pPr>
      <w:r w:rsidRPr="000056C6">
        <w:rPr>
          <w:sz w:val="24"/>
          <w:szCs w:val="24"/>
        </w:rPr>
        <w:t>- Aleksandra Góreckiego – Prezesa Zarządu,</w:t>
      </w:r>
    </w:p>
    <w:p w14:paraId="435BBB73" w14:textId="1622F2F7" w:rsidR="00A60769" w:rsidRPr="000056C6" w:rsidRDefault="00A60769" w:rsidP="00A60769">
      <w:pPr>
        <w:spacing w:after="120" w:line="264" w:lineRule="auto"/>
        <w:ind w:left="708" w:hanging="708"/>
        <w:jc w:val="both"/>
        <w:rPr>
          <w:sz w:val="24"/>
          <w:szCs w:val="24"/>
        </w:rPr>
      </w:pPr>
      <w:r w:rsidRPr="000056C6">
        <w:rPr>
          <w:sz w:val="24"/>
          <w:szCs w:val="24"/>
        </w:rPr>
        <w:t>zwan</w:t>
      </w:r>
      <w:r w:rsidR="00930EBD" w:rsidRPr="000056C6">
        <w:rPr>
          <w:sz w:val="24"/>
          <w:szCs w:val="24"/>
        </w:rPr>
        <w:t>ą</w:t>
      </w:r>
      <w:r w:rsidRPr="000056C6">
        <w:rPr>
          <w:sz w:val="24"/>
          <w:szCs w:val="24"/>
        </w:rPr>
        <w:t xml:space="preserve"> dalej „Darczyńcą”, </w:t>
      </w:r>
    </w:p>
    <w:p w14:paraId="313310FB" w14:textId="77777777" w:rsidR="00A60769" w:rsidRPr="000056C6" w:rsidRDefault="00A60769" w:rsidP="00A60769">
      <w:pPr>
        <w:spacing w:after="120" w:line="264" w:lineRule="auto"/>
        <w:ind w:left="708" w:hanging="708"/>
        <w:jc w:val="both"/>
        <w:rPr>
          <w:sz w:val="24"/>
          <w:szCs w:val="24"/>
        </w:rPr>
      </w:pPr>
      <w:r w:rsidRPr="000056C6">
        <w:rPr>
          <w:sz w:val="24"/>
          <w:szCs w:val="24"/>
        </w:rPr>
        <w:t xml:space="preserve">a </w:t>
      </w:r>
    </w:p>
    <w:p w14:paraId="1919D8F2" w14:textId="77777777" w:rsidR="009330D6" w:rsidRDefault="009330D6" w:rsidP="00A60769">
      <w:pPr>
        <w:spacing w:after="120" w:line="264" w:lineRule="auto"/>
        <w:jc w:val="both"/>
        <w:rPr>
          <w:color w:val="000000"/>
          <w:sz w:val="24"/>
          <w:szCs w:val="24"/>
        </w:rPr>
      </w:pPr>
      <w:permStart w:id="911353108" w:edGrp="everyone"/>
      <w:r>
        <w:rPr>
          <w:b/>
          <w:color w:val="000000"/>
          <w:sz w:val="24"/>
          <w:szCs w:val="24"/>
        </w:rPr>
        <w:t xml:space="preserve">Gminą </w:t>
      </w:r>
      <w:r w:rsidR="00A60769" w:rsidRPr="000056C6">
        <w:rPr>
          <w:b/>
          <w:color w:val="000000"/>
          <w:sz w:val="24"/>
          <w:szCs w:val="24"/>
        </w:rPr>
        <w:t>…………………………</w:t>
      </w:r>
      <w:r>
        <w:rPr>
          <w:b/>
          <w:color w:val="000000"/>
          <w:sz w:val="24"/>
          <w:szCs w:val="24"/>
        </w:rPr>
        <w:t>……………………..</w:t>
      </w:r>
      <w:r w:rsidR="00A60769" w:rsidRPr="000056C6">
        <w:rPr>
          <w:color w:val="000000"/>
          <w:sz w:val="24"/>
          <w:szCs w:val="24"/>
        </w:rPr>
        <w:t xml:space="preserve"> z siedzibą w ………………………</w:t>
      </w:r>
      <w:r>
        <w:rPr>
          <w:color w:val="000000"/>
          <w:sz w:val="24"/>
          <w:szCs w:val="24"/>
        </w:rPr>
        <w:t>…………………………………………..</w:t>
      </w:r>
      <w:r w:rsidR="00A60769" w:rsidRPr="000056C6">
        <w:rPr>
          <w:color w:val="000000"/>
          <w:sz w:val="24"/>
          <w:szCs w:val="24"/>
        </w:rPr>
        <w:t xml:space="preserve">, </w:t>
      </w:r>
    </w:p>
    <w:p w14:paraId="11E19C96" w14:textId="77777777" w:rsidR="009330D6" w:rsidRDefault="00A60769" w:rsidP="00A60769">
      <w:pPr>
        <w:spacing w:after="120" w:line="264" w:lineRule="auto"/>
        <w:jc w:val="both"/>
        <w:rPr>
          <w:color w:val="000000"/>
          <w:sz w:val="24"/>
          <w:szCs w:val="24"/>
        </w:rPr>
      </w:pPr>
      <w:r w:rsidRPr="000056C6">
        <w:rPr>
          <w:color w:val="000000"/>
          <w:sz w:val="24"/>
          <w:szCs w:val="24"/>
        </w:rPr>
        <w:t>ul.</w:t>
      </w:r>
      <w:r w:rsidR="009330D6">
        <w:rPr>
          <w:color w:val="000000"/>
          <w:sz w:val="24"/>
          <w:szCs w:val="24"/>
        </w:rPr>
        <w:t xml:space="preserve"> ………………………………………………………..</w:t>
      </w:r>
      <w:r w:rsidRPr="000056C6">
        <w:rPr>
          <w:color w:val="000000"/>
          <w:sz w:val="24"/>
          <w:szCs w:val="24"/>
        </w:rPr>
        <w:t>…………………</w:t>
      </w:r>
      <w:r w:rsidRPr="000056C6">
        <w:rPr>
          <w:sz w:val="24"/>
          <w:szCs w:val="24"/>
        </w:rPr>
        <w:t>………</w:t>
      </w:r>
      <w:r w:rsidR="009330D6">
        <w:rPr>
          <w:sz w:val="24"/>
          <w:szCs w:val="24"/>
        </w:rPr>
        <w:t>…………</w:t>
      </w:r>
      <w:r w:rsidRPr="000056C6">
        <w:rPr>
          <w:sz w:val="24"/>
          <w:szCs w:val="24"/>
        </w:rPr>
        <w:t>.</w:t>
      </w:r>
      <w:r w:rsidR="009330D6">
        <w:rPr>
          <w:color w:val="000000"/>
          <w:sz w:val="24"/>
          <w:szCs w:val="24"/>
        </w:rPr>
        <w:t xml:space="preserve"> </w:t>
      </w:r>
      <w:r w:rsidRPr="000056C6">
        <w:rPr>
          <w:color w:val="000000"/>
          <w:sz w:val="24"/>
          <w:szCs w:val="24"/>
        </w:rPr>
        <w:t>kod</w:t>
      </w:r>
      <w:r w:rsidR="009330D6">
        <w:rPr>
          <w:color w:val="000000"/>
          <w:sz w:val="24"/>
          <w:szCs w:val="24"/>
        </w:rPr>
        <w:t xml:space="preserve"> ………………..</w:t>
      </w:r>
      <w:r w:rsidRPr="000056C6">
        <w:rPr>
          <w:color w:val="000000"/>
          <w:sz w:val="24"/>
          <w:szCs w:val="24"/>
        </w:rPr>
        <w:t xml:space="preserve">………………….., </w:t>
      </w:r>
      <w:r w:rsidRPr="000056C6">
        <w:rPr>
          <w:color w:val="000000"/>
          <w:sz w:val="24"/>
          <w:szCs w:val="24"/>
        </w:rPr>
        <w:br/>
        <w:t>NIP: ……………………</w:t>
      </w:r>
      <w:r w:rsidR="009330D6">
        <w:rPr>
          <w:color w:val="000000"/>
          <w:sz w:val="24"/>
          <w:szCs w:val="24"/>
        </w:rPr>
        <w:t>………………</w:t>
      </w:r>
      <w:r w:rsidRPr="000056C6">
        <w:rPr>
          <w:color w:val="000000"/>
          <w:sz w:val="24"/>
          <w:szCs w:val="24"/>
        </w:rPr>
        <w:t xml:space="preserve"> </w:t>
      </w:r>
    </w:p>
    <w:p w14:paraId="3C9012E3" w14:textId="7829BDA4" w:rsidR="00A60769" w:rsidRPr="000056C6" w:rsidRDefault="00A60769" w:rsidP="009330D6">
      <w:pPr>
        <w:spacing w:after="120" w:line="264" w:lineRule="auto"/>
        <w:jc w:val="both"/>
        <w:rPr>
          <w:color w:val="000000"/>
          <w:sz w:val="24"/>
          <w:szCs w:val="24"/>
        </w:rPr>
      </w:pPr>
      <w:r w:rsidRPr="000056C6">
        <w:rPr>
          <w:color w:val="000000"/>
          <w:sz w:val="24"/>
          <w:szCs w:val="24"/>
        </w:rPr>
        <w:t>reprezentowaną przez:</w:t>
      </w:r>
      <w:r w:rsidR="009330D6">
        <w:rPr>
          <w:color w:val="000000"/>
          <w:sz w:val="24"/>
          <w:szCs w:val="24"/>
        </w:rPr>
        <w:t xml:space="preserve"> ………….</w:t>
      </w:r>
      <w:r w:rsidRPr="000056C6">
        <w:rPr>
          <w:color w:val="000000"/>
          <w:sz w:val="24"/>
          <w:szCs w:val="24"/>
        </w:rPr>
        <w:t>………………………………………………………………………</w:t>
      </w:r>
      <w:r w:rsidR="009330D6">
        <w:rPr>
          <w:color w:val="000000"/>
          <w:sz w:val="24"/>
          <w:szCs w:val="24"/>
        </w:rPr>
        <w:t>…….</w:t>
      </w:r>
      <w:r w:rsidRPr="000056C6">
        <w:rPr>
          <w:color w:val="000000"/>
          <w:sz w:val="24"/>
          <w:szCs w:val="24"/>
        </w:rPr>
        <w:t>,</w:t>
      </w:r>
    </w:p>
    <w:permEnd w:id="911353108"/>
    <w:p w14:paraId="7E317424" w14:textId="2DBA3A3D" w:rsidR="00A60769" w:rsidRPr="000056C6" w:rsidRDefault="00A60769" w:rsidP="00A60769">
      <w:pPr>
        <w:spacing w:after="120" w:line="264" w:lineRule="auto"/>
        <w:rPr>
          <w:color w:val="000000"/>
          <w:sz w:val="24"/>
          <w:szCs w:val="24"/>
        </w:rPr>
      </w:pPr>
      <w:r w:rsidRPr="000056C6">
        <w:rPr>
          <w:color w:val="000000"/>
          <w:sz w:val="24"/>
          <w:szCs w:val="24"/>
        </w:rPr>
        <w:t>zwaną dalej „Obdarowaną” lub „Gminą”</w:t>
      </w:r>
    </w:p>
    <w:p w14:paraId="4A417593" w14:textId="77777777" w:rsidR="00A60769" w:rsidRPr="000056C6" w:rsidRDefault="00A60769" w:rsidP="00A60769">
      <w:pPr>
        <w:spacing w:after="120" w:line="264" w:lineRule="auto"/>
        <w:rPr>
          <w:sz w:val="24"/>
          <w:szCs w:val="24"/>
        </w:rPr>
      </w:pPr>
      <w:r w:rsidRPr="000056C6">
        <w:rPr>
          <w:sz w:val="24"/>
          <w:szCs w:val="24"/>
        </w:rPr>
        <w:t>zwanymi dalej razem „Stronami”</w:t>
      </w:r>
    </w:p>
    <w:p w14:paraId="1158985E" w14:textId="0C5AFF4A" w:rsidR="00F90072" w:rsidRPr="003F4D50" w:rsidRDefault="007673C2" w:rsidP="00A60769">
      <w:pPr>
        <w:spacing w:after="120" w:line="264" w:lineRule="auto"/>
        <w:rPr>
          <w:i/>
          <w:iCs/>
        </w:rPr>
      </w:pPr>
      <w:r w:rsidRPr="003F4D50">
        <w:rPr>
          <w:i/>
          <w:iCs/>
        </w:rPr>
        <w:t xml:space="preserve">Zważywszy, że: </w:t>
      </w:r>
    </w:p>
    <w:p w14:paraId="30157631" w14:textId="0AC09CCB" w:rsidR="007673C2" w:rsidRPr="003F4D50" w:rsidRDefault="007673C2" w:rsidP="004C0D5D">
      <w:pPr>
        <w:pStyle w:val="NormalnyWeb"/>
        <w:numPr>
          <w:ilvl w:val="0"/>
          <w:numId w:val="8"/>
        </w:numPr>
        <w:jc w:val="both"/>
        <w:rPr>
          <w:rFonts w:ascii="Calibri" w:hAnsi="Calibri" w:cs="Calibri"/>
          <w:i/>
          <w:iCs/>
          <w:sz w:val="22"/>
          <w:szCs w:val="22"/>
        </w:rPr>
      </w:pPr>
      <w:r w:rsidRPr="003F4D50">
        <w:rPr>
          <w:rFonts w:ascii="Calibri" w:hAnsi="Calibri" w:cs="Calibri"/>
          <w:i/>
          <w:iCs/>
          <w:sz w:val="22"/>
          <w:szCs w:val="22"/>
        </w:rPr>
        <w:t xml:space="preserve">Darczyńca, realizując cele statutowe w zakresie ochrony zwierząt oraz przeciwdziałania zjawisku ich bezdomności, realizuje projekt </w:t>
      </w:r>
      <w:r w:rsidRPr="003F4D50">
        <w:rPr>
          <w:rFonts w:ascii="Calibri" w:hAnsi="Calibri" w:cs="Calibri"/>
          <w:b/>
          <w:i/>
          <w:iCs/>
          <w:color w:val="000000"/>
          <w:sz w:val="22"/>
          <w:szCs w:val="22"/>
        </w:rPr>
        <w:t>ZWIERZowa Akcja Kastracja!</w:t>
      </w:r>
      <w:r w:rsidRPr="003F4D50">
        <w:rPr>
          <w:rFonts w:ascii="Calibri" w:hAnsi="Calibri" w:cs="Calibri"/>
          <w:i/>
          <w:iCs/>
          <w:color w:val="000000"/>
          <w:sz w:val="22"/>
          <w:szCs w:val="22"/>
        </w:rPr>
        <w:t>,</w:t>
      </w:r>
      <w:r w:rsidRPr="003F4D50">
        <w:rPr>
          <w:rFonts w:ascii="Calibri" w:hAnsi="Calibri" w:cs="Calibri"/>
          <w:i/>
          <w:iCs/>
          <w:sz w:val="22"/>
          <w:szCs w:val="22"/>
        </w:rPr>
        <w:t xml:space="preserve"> – edycja V</w:t>
      </w:r>
      <w:r w:rsidR="00173E0F" w:rsidRPr="003F4D50">
        <w:rPr>
          <w:rFonts w:ascii="Calibri" w:hAnsi="Calibri" w:cs="Calibri"/>
          <w:i/>
          <w:iCs/>
          <w:sz w:val="22"/>
          <w:szCs w:val="22"/>
        </w:rPr>
        <w:t>I</w:t>
      </w:r>
      <w:r w:rsidRPr="003F4D50">
        <w:rPr>
          <w:rFonts w:ascii="Calibri" w:hAnsi="Calibri" w:cs="Calibri"/>
          <w:i/>
          <w:iCs/>
          <w:sz w:val="22"/>
          <w:szCs w:val="22"/>
        </w:rPr>
        <w:t xml:space="preserve"> (2026) (dalej: „Projekt”), którego celem jest inicjowanie działań gmin wiejskich i miejsko-wiejskich, ukierunkowanych na likwidację zjawiska bezdomności zwierząt oraz poprawę jakości utrzymania zwierząt domowych na obszarach wiejskich i miejsko-wiejskich;</w:t>
      </w:r>
    </w:p>
    <w:p w14:paraId="4499B421" w14:textId="3C6A26E0" w:rsidR="007673C2" w:rsidRPr="003F4D50" w:rsidRDefault="007673C2" w:rsidP="004C0D5D">
      <w:pPr>
        <w:pStyle w:val="NormalnyWeb"/>
        <w:numPr>
          <w:ilvl w:val="0"/>
          <w:numId w:val="8"/>
        </w:numPr>
        <w:jc w:val="both"/>
        <w:rPr>
          <w:rFonts w:ascii="Calibri" w:hAnsi="Calibri" w:cs="Calibri"/>
          <w:i/>
          <w:iCs/>
          <w:sz w:val="22"/>
          <w:szCs w:val="22"/>
        </w:rPr>
      </w:pPr>
      <w:r w:rsidRPr="003F4D50">
        <w:rPr>
          <w:rFonts w:ascii="Calibri" w:hAnsi="Calibri" w:cs="Calibri"/>
          <w:i/>
          <w:iCs/>
          <w:sz w:val="22"/>
          <w:szCs w:val="22"/>
        </w:rPr>
        <w:t>Gmina, wykonując zadania własne określone w ustawie z dnia 21 sierpnia 1997 r. o ochronie zwierząt (Dz.U. z 2023 r. poz. 1580, z późn. zm.), w szczególności w zakresie kastracji i trwałego znakowania psów i kotów pozostających pod opieką mieszkańców gminy oraz kastracji i trwałego znakowania kotów wolno żyjących, podejmuje działania zmierzające do poprawy warunków bytowania zwierząt na swoim terenie;</w:t>
      </w:r>
    </w:p>
    <w:p w14:paraId="20D8C4F9" w14:textId="2440C8D2" w:rsidR="00314C05" w:rsidRPr="003F4D50" w:rsidRDefault="00314C05" w:rsidP="004C0D5D">
      <w:pPr>
        <w:pStyle w:val="NormalnyWeb"/>
        <w:numPr>
          <w:ilvl w:val="0"/>
          <w:numId w:val="8"/>
        </w:numPr>
        <w:jc w:val="both"/>
        <w:rPr>
          <w:rFonts w:ascii="Calibri" w:hAnsi="Calibri" w:cs="Calibri"/>
          <w:i/>
          <w:iCs/>
          <w:sz w:val="22"/>
          <w:szCs w:val="22"/>
        </w:rPr>
      </w:pPr>
      <w:r w:rsidRPr="003F4D50">
        <w:rPr>
          <w:rFonts w:ascii="Calibri" w:hAnsi="Calibri" w:cs="Calibri"/>
          <w:i/>
          <w:iCs/>
          <w:sz w:val="22"/>
          <w:szCs w:val="22"/>
        </w:rPr>
        <w:t>Strony postanowiły podjąć współprac</w:t>
      </w:r>
      <w:r w:rsidR="00B70410">
        <w:rPr>
          <w:rFonts w:ascii="Calibri" w:hAnsi="Calibri" w:cs="Calibri"/>
          <w:i/>
          <w:iCs/>
          <w:sz w:val="22"/>
          <w:szCs w:val="22"/>
        </w:rPr>
        <w:t>ę</w:t>
      </w:r>
      <w:r w:rsidRPr="003F4D50">
        <w:rPr>
          <w:rFonts w:ascii="Calibri" w:hAnsi="Calibri" w:cs="Calibri"/>
          <w:i/>
          <w:iCs/>
          <w:sz w:val="22"/>
          <w:szCs w:val="22"/>
        </w:rPr>
        <w:t xml:space="preserve"> w zakresie realizacji Projektu, przy czym szczegółowe warunki i zasady tej współpracy </w:t>
      </w:r>
      <w:r w:rsidRPr="003F4D50">
        <w:rPr>
          <w:rFonts w:ascii="Calibri" w:hAnsi="Calibri" w:cs="Calibri"/>
          <w:i/>
          <w:iCs/>
          <w:color w:val="000000" w:themeColor="text1"/>
          <w:sz w:val="22"/>
          <w:szCs w:val="22"/>
        </w:rPr>
        <w:t xml:space="preserve">zostaną określone w niniejszej Umowie oraz zawartym przez Strony </w:t>
      </w:r>
      <w:r w:rsidR="00B730FF">
        <w:rPr>
          <w:rFonts w:ascii="Calibri" w:hAnsi="Calibri" w:cs="Calibri"/>
          <w:i/>
          <w:iCs/>
          <w:color w:val="000000" w:themeColor="text1"/>
          <w:sz w:val="22"/>
          <w:szCs w:val="22"/>
        </w:rPr>
        <w:t>P</w:t>
      </w:r>
      <w:r w:rsidRPr="003F4D50">
        <w:rPr>
          <w:rFonts w:ascii="Calibri" w:hAnsi="Calibri" w:cs="Calibri"/>
          <w:i/>
          <w:iCs/>
          <w:color w:val="000000" w:themeColor="text1"/>
          <w:sz w:val="22"/>
          <w:szCs w:val="22"/>
        </w:rPr>
        <w:t>orozumieniu nr ZAK/…….…/2026 (dalej: „Porozumienie”).</w:t>
      </w:r>
    </w:p>
    <w:p w14:paraId="77EFCB43" w14:textId="70EC0EDC" w:rsidR="007673C2" w:rsidRPr="003F4D50" w:rsidRDefault="007673C2" w:rsidP="004C0D5D">
      <w:pPr>
        <w:pStyle w:val="NormalnyWeb"/>
        <w:numPr>
          <w:ilvl w:val="0"/>
          <w:numId w:val="8"/>
        </w:numPr>
        <w:jc w:val="both"/>
        <w:rPr>
          <w:rFonts w:ascii="Calibri" w:hAnsi="Calibri" w:cs="Calibri"/>
          <w:i/>
          <w:iCs/>
          <w:sz w:val="22"/>
          <w:szCs w:val="22"/>
        </w:rPr>
      </w:pPr>
      <w:r w:rsidRPr="003F4D50">
        <w:rPr>
          <w:rFonts w:ascii="Calibri" w:hAnsi="Calibri" w:cs="Calibri"/>
          <w:i/>
          <w:iCs/>
          <w:sz w:val="22"/>
          <w:szCs w:val="22"/>
        </w:rPr>
        <w:t xml:space="preserve">Fundacja, celem wsparcia Gminy w realizacji powyższych zadań, postanawia przekazać na rzecz Gminy środki finansowe tytułem darowizny, przeznaczone na działania wskazane w </w:t>
      </w:r>
      <w:r w:rsidR="00962040" w:rsidRPr="003F4D50">
        <w:rPr>
          <w:rFonts w:ascii="Calibri" w:hAnsi="Calibri" w:cs="Calibri"/>
          <w:i/>
          <w:iCs/>
          <w:sz w:val="22"/>
          <w:szCs w:val="22"/>
        </w:rPr>
        <w:t>niniejszej Umowie</w:t>
      </w:r>
      <w:r w:rsidR="00173E0F" w:rsidRPr="003F4D50">
        <w:rPr>
          <w:rFonts w:ascii="Calibri" w:hAnsi="Calibri" w:cs="Calibri"/>
          <w:i/>
          <w:iCs/>
          <w:sz w:val="22"/>
          <w:szCs w:val="22"/>
        </w:rPr>
        <w:t xml:space="preserve"> i zawartym przez Strony Porozumieniu</w:t>
      </w:r>
      <w:r w:rsidR="00420F57">
        <w:rPr>
          <w:rFonts w:ascii="Calibri" w:hAnsi="Calibri" w:cs="Calibri"/>
          <w:i/>
          <w:iCs/>
          <w:sz w:val="22"/>
          <w:szCs w:val="22"/>
        </w:rPr>
        <w:t>.</w:t>
      </w:r>
    </w:p>
    <w:p w14:paraId="695283DF" w14:textId="10165618" w:rsidR="007673C2" w:rsidRPr="000056C6" w:rsidRDefault="007673C2" w:rsidP="007673C2">
      <w:pPr>
        <w:pStyle w:val="NormalnyWeb"/>
      </w:pPr>
      <w:r w:rsidRPr="000056C6">
        <w:t xml:space="preserve">Strony postanawiają zawrzeć niniejszą </w:t>
      </w:r>
      <w:r w:rsidR="002A70F3">
        <w:t>U</w:t>
      </w:r>
      <w:r w:rsidRPr="000056C6">
        <w:t xml:space="preserve">mowę (dalej jako: „Umowa”), o następującej treści: </w:t>
      </w:r>
    </w:p>
    <w:p w14:paraId="09FFE10C" w14:textId="77777777" w:rsidR="007673C2" w:rsidRDefault="007673C2" w:rsidP="00A60769">
      <w:pPr>
        <w:spacing w:after="120" w:line="264" w:lineRule="auto"/>
        <w:rPr>
          <w:sz w:val="24"/>
          <w:szCs w:val="24"/>
        </w:rPr>
      </w:pPr>
    </w:p>
    <w:p w14:paraId="3C6773DA" w14:textId="77777777" w:rsidR="003F4D50" w:rsidRDefault="003F4D50" w:rsidP="00A60769">
      <w:pPr>
        <w:spacing w:after="120" w:line="264" w:lineRule="auto"/>
        <w:rPr>
          <w:sz w:val="24"/>
          <w:szCs w:val="24"/>
        </w:rPr>
      </w:pPr>
    </w:p>
    <w:p w14:paraId="288D5B1D" w14:textId="77777777" w:rsidR="00420F57" w:rsidRPr="000056C6" w:rsidRDefault="00420F57" w:rsidP="00A60769">
      <w:pPr>
        <w:spacing w:after="120" w:line="264" w:lineRule="auto"/>
        <w:rPr>
          <w:sz w:val="24"/>
          <w:szCs w:val="24"/>
        </w:rPr>
      </w:pPr>
    </w:p>
    <w:p w14:paraId="4C4862D7" w14:textId="77777777" w:rsidR="00A60769" w:rsidRPr="000056C6" w:rsidRDefault="00A60769" w:rsidP="00A60769">
      <w:pPr>
        <w:spacing w:after="120" w:line="264" w:lineRule="auto"/>
        <w:jc w:val="center"/>
        <w:rPr>
          <w:b/>
          <w:sz w:val="24"/>
          <w:szCs w:val="24"/>
        </w:rPr>
      </w:pPr>
      <w:r w:rsidRPr="000056C6">
        <w:rPr>
          <w:b/>
          <w:sz w:val="24"/>
          <w:szCs w:val="24"/>
        </w:rPr>
        <w:lastRenderedPageBreak/>
        <w:t>§ 1</w:t>
      </w:r>
    </w:p>
    <w:p w14:paraId="1FA6C4AE" w14:textId="38A254BE" w:rsidR="00A60769" w:rsidRPr="000056C6" w:rsidRDefault="00A60769" w:rsidP="007673C2">
      <w:pPr>
        <w:numPr>
          <w:ilvl w:val="0"/>
          <w:numId w:val="1"/>
        </w:numPr>
        <w:pBdr>
          <w:top w:val="nil"/>
          <w:left w:val="nil"/>
          <w:bottom w:val="nil"/>
          <w:right w:val="nil"/>
          <w:between w:val="nil"/>
        </w:pBdr>
        <w:spacing w:after="0" w:line="264" w:lineRule="auto"/>
        <w:jc w:val="both"/>
        <w:rPr>
          <w:color w:val="000000"/>
          <w:sz w:val="24"/>
          <w:szCs w:val="24"/>
        </w:rPr>
      </w:pPr>
      <w:r w:rsidRPr="000056C6">
        <w:rPr>
          <w:color w:val="000000"/>
          <w:sz w:val="24"/>
          <w:szCs w:val="24"/>
        </w:rPr>
        <w:t>Darczyńca oświadcza, że przekazuje Obdarowanej kwotę pieniężną w wysokości 5</w:t>
      </w:r>
      <w:r w:rsidR="007673C2" w:rsidRPr="000056C6">
        <w:rPr>
          <w:color w:val="000000"/>
          <w:sz w:val="24"/>
          <w:szCs w:val="24"/>
        </w:rPr>
        <w:t> </w:t>
      </w:r>
      <w:r w:rsidRPr="000056C6">
        <w:rPr>
          <w:color w:val="000000"/>
          <w:sz w:val="24"/>
          <w:szCs w:val="24"/>
        </w:rPr>
        <w:t>000</w:t>
      </w:r>
      <w:r w:rsidR="007673C2" w:rsidRPr="000056C6">
        <w:rPr>
          <w:color w:val="000000"/>
          <w:sz w:val="24"/>
          <w:szCs w:val="24"/>
        </w:rPr>
        <w:t>,00</w:t>
      </w:r>
      <w:r w:rsidRPr="000056C6">
        <w:rPr>
          <w:color w:val="000000"/>
          <w:sz w:val="24"/>
          <w:szCs w:val="24"/>
        </w:rPr>
        <w:t xml:space="preserve"> zł (słownie: pięciu tysięcy złotych</w:t>
      </w:r>
      <w:r w:rsidR="007673C2" w:rsidRPr="000056C6">
        <w:rPr>
          <w:color w:val="000000"/>
          <w:sz w:val="24"/>
          <w:szCs w:val="24"/>
        </w:rPr>
        <w:t xml:space="preserve"> 00/100</w:t>
      </w:r>
      <w:r w:rsidRPr="000056C6">
        <w:rPr>
          <w:color w:val="000000"/>
          <w:sz w:val="24"/>
          <w:szCs w:val="24"/>
        </w:rPr>
        <w:t>), a Obdarowana oświadcza, iż darowiznę tę przyjmuje.</w:t>
      </w:r>
    </w:p>
    <w:p w14:paraId="7DA9F3BF" w14:textId="597701CA" w:rsidR="007673C2" w:rsidRPr="000056C6" w:rsidRDefault="007673C2" w:rsidP="00A60769">
      <w:pPr>
        <w:numPr>
          <w:ilvl w:val="0"/>
          <w:numId w:val="1"/>
        </w:numPr>
        <w:pBdr>
          <w:top w:val="nil"/>
          <w:left w:val="nil"/>
          <w:bottom w:val="nil"/>
          <w:right w:val="nil"/>
          <w:between w:val="nil"/>
        </w:pBdr>
        <w:spacing w:after="0" w:line="264" w:lineRule="auto"/>
        <w:jc w:val="both"/>
        <w:rPr>
          <w:color w:val="000000"/>
          <w:sz w:val="24"/>
          <w:szCs w:val="24"/>
        </w:rPr>
      </w:pPr>
      <w:r w:rsidRPr="000056C6">
        <w:rPr>
          <w:color w:val="000000"/>
          <w:sz w:val="24"/>
          <w:szCs w:val="24"/>
        </w:rPr>
        <w:t>Darczyńca oświadcza, że środki pieniężne, o których mowa w ust. 1 powyżej, stanowią wyłączną jego własność</w:t>
      </w:r>
      <w:r w:rsidR="00314C05" w:rsidRPr="000056C6">
        <w:rPr>
          <w:color w:val="000000"/>
          <w:sz w:val="24"/>
          <w:szCs w:val="24"/>
        </w:rPr>
        <w:t>.</w:t>
      </w:r>
    </w:p>
    <w:p w14:paraId="368E4C9F" w14:textId="07C23903" w:rsidR="00173E0F" w:rsidRPr="000056C6" w:rsidRDefault="00173E0F" w:rsidP="00173E0F">
      <w:pPr>
        <w:pStyle w:val="NormalnyWeb"/>
        <w:numPr>
          <w:ilvl w:val="0"/>
          <w:numId w:val="1"/>
        </w:numPr>
        <w:rPr>
          <w:rFonts w:ascii="Calibri" w:hAnsi="Calibri" w:cs="Calibri"/>
        </w:rPr>
      </w:pPr>
      <w:r w:rsidRPr="000056C6">
        <w:rPr>
          <w:rFonts w:ascii="Calibri" w:hAnsi="Calibri" w:cs="Calibri"/>
        </w:rPr>
        <w:t xml:space="preserve">Celem Umowy jest współfinansowanie przez Darczyńcę Projektu na </w:t>
      </w:r>
      <w:r w:rsidR="00314C05" w:rsidRPr="000056C6">
        <w:rPr>
          <w:rFonts w:ascii="Calibri" w:hAnsi="Calibri" w:cs="Calibri"/>
        </w:rPr>
        <w:t xml:space="preserve">warunkach i </w:t>
      </w:r>
      <w:r w:rsidRPr="000056C6">
        <w:rPr>
          <w:rFonts w:ascii="Calibri" w:hAnsi="Calibri" w:cs="Calibri"/>
        </w:rPr>
        <w:t>zasadach określonych w Umowie i Porozumieniu.</w:t>
      </w:r>
    </w:p>
    <w:p w14:paraId="41B488FC" w14:textId="267FF89F" w:rsidR="00173E0F" w:rsidRPr="000056C6" w:rsidRDefault="00173E0F" w:rsidP="00173E0F">
      <w:pPr>
        <w:numPr>
          <w:ilvl w:val="0"/>
          <w:numId w:val="1"/>
        </w:numPr>
        <w:pBdr>
          <w:top w:val="nil"/>
          <w:left w:val="nil"/>
          <w:bottom w:val="nil"/>
          <w:right w:val="nil"/>
          <w:between w:val="nil"/>
        </w:pBdr>
        <w:spacing w:after="120" w:line="264" w:lineRule="auto"/>
        <w:jc w:val="both"/>
        <w:rPr>
          <w:color w:val="000000"/>
          <w:sz w:val="24"/>
          <w:szCs w:val="24"/>
        </w:rPr>
      </w:pPr>
      <w:r w:rsidRPr="000056C6">
        <w:rPr>
          <w:sz w:val="24"/>
          <w:szCs w:val="24"/>
        </w:rPr>
        <w:t>W</w:t>
      </w:r>
      <w:r w:rsidRPr="000056C6">
        <w:rPr>
          <w:color w:val="000000"/>
          <w:sz w:val="24"/>
          <w:szCs w:val="24"/>
        </w:rPr>
        <w:t>ydatkowanie środków, o których mowa w ust. 1 powyżej, będzie przebiegało na zasadach określonych poniżej oraz w Porozumieniu zawartym przez Strony oraz w Regulaminie Współp</w:t>
      </w:r>
      <w:r w:rsidRPr="000056C6">
        <w:rPr>
          <w:sz w:val="24"/>
          <w:szCs w:val="24"/>
        </w:rPr>
        <w:t>racy z gminami 2026</w:t>
      </w:r>
      <w:r w:rsidRPr="000056C6">
        <w:rPr>
          <w:color w:val="000000"/>
          <w:sz w:val="24"/>
          <w:szCs w:val="24"/>
        </w:rPr>
        <w:t xml:space="preserve">, stanowiącym </w:t>
      </w:r>
      <w:r w:rsidR="00314C05" w:rsidRPr="000056C6">
        <w:rPr>
          <w:color w:val="000000"/>
          <w:sz w:val="24"/>
          <w:szCs w:val="24"/>
        </w:rPr>
        <w:t>z</w:t>
      </w:r>
      <w:r w:rsidRPr="000056C6">
        <w:rPr>
          <w:color w:val="000000"/>
          <w:sz w:val="24"/>
          <w:szCs w:val="24"/>
        </w:rPr>
        <w:t xml:space="preserve">ałącznik nr 1 do niniejszej </w:t>
      </w:r>
      <w:r w:rsidR="002A70F3">
        <w:rPr>
          <w:color w:val="000000"/>
          <w:sz w:val="24"/>
          <w:szCs w:val="24"/>
        </w:rPr>
        <w:t>U</w:t>
      </w:r>
      <w:r w:rsidRPr="000056C6">
        <w:rPr>
          <w:color w:val="000000"/>
          <w:sz w:val="24"/>
          <w:szCs w:val="24"/>
        </w:rPr>
        <w:t>mowy (dalej jako: „Regulamin Współpracy z gminami 2026”).</w:t>
      </w:r>
    </w:p>
    <w:p w14:paraId="29188CCF" w14:textId="00522B51" w:rsidR="00173E0F" w:rsidRPr="009330D6" w:rsidRDefault="00173E0F" w:rsidP="00173E0F">
      <w:pPr>
        <w:numPr>
          <w:ilvl w:val="0"/>
          <w:numId w:val="1"/>
        </w:numPr>
        <w:pBdr>
          <w:top w:val="nil"/>
          <w:left w:val="nil"/>
          <w:bottom w:val="nil"/>
          <w:right w:val="nil"/>
          <w:between w:val="nil"/>
        </w:pBdr>
        <w:spacing w:after="120" w:line="264" w:lineRule="auto"/>
        <w:jc w:val="both"/>
        <w:rPr>
          <w:color w:val="000000"/>
          <w:sz w:val="24"/>
          <w:szCs w:val="24"/>
        </w:rPr>
      </w:pPr>
      <w:r w:rsidRPr="000056C6">
        <w:rPr>
          <w:sz w:val="24"/>
          <w:szCs w:val="24"/>
        </w:rPr>
        <w:t xml:space="preserve">Gmina oświadcza, że zapoznała się z treścią </w:t>
      </w:r>
      <w:r w:rsidRPr="000056C6">
        <w:rPr>
          <w:color w:val="000000"/>
          <w:sz w:val="24"/>
          <w:szCs w:val="24"/>
        </w:rPr>
        <w:t>Regulaminu Współpracy z gminami 2026</w:t>
      </w:r>
      <w:r w:rsidRPr="000056C6">
        <w:rPr>
          <w:sz w:val="24"/>
          <w:szCs w:val="24"/>
        </w:rPr>
        <w:t>, oraz zobowiązuje się do jego stosowania.</w:t>
      </w:r>
    </w:p>
    <w:p w14:paraId="5431288F" w14:textId="77777777" w:rsidR="00173E0F" w:rsidRPr="000056C6" w:rsidRDefault="00173E0F" w:rsidP="00173E0F">
      <w:pPr>
        <w:spacing w:after="120" w:line="264" w:lineRule="auto"/>
        <w:jc w:val="center"/>
        <w:rPr>
          <w:b/>
          <w:sz w:val="24"/>
          <w:szCs w:val="24"/>
        </w:rPr>
      </w:pPr>
      <w:r w:rsidRPr="000056C6">
        <w:rPr>
          <w:b/>
          <w:sz w:val="24"/>
          <w:szCs w:val="24"/>
        </w:rPr>
        <w:t>§ 2</w:t>
      </w:r>
    </w:p>
    <w:p w14:paraId="6B05D642" w14:textId="5656BECB" w:rsidR="00173E0F" w:rsidRPr="000056C6" w:rsidRDefault="00707789" w:rsidP="00106A5C">
      <w:pPr>
        <w:pBdr>
          <w:top w:val="nil"/>
          <w:left w:val="nil"/>
          <w:bottom w:val="nil"/>
          <w:right w:val="nil"/>
          <w:between w:val="nil"/>
        </w:pBdr>
        <w:spacing w:after="0" w:line="264" w:lineRule="auto"/>
        <w:jc w:val="both"/>
        <w:rPr>
          <w:color w:val="000000"/>
          <w:sz w:val="24"/>
          <w:szCs w:val="24"/>
        </w:rPr>
      </w:pPr>
      <w:r w:rsidRPr="000056C6">
        <w:rPr>
          <w:color w:val="000000"/>
          <w:sz w:val="24"/>
          <w:szCs w:val="24"/>
        </w:rPr>
        <w:t xml:space="preserve">1. </w:t>
      </w:r>
      <w:r w:rsidR="00A60769" w:rsidRPr="000056C6">
        <w:rPr>
          <w:color w:val="000000"/>
          <w:sz w:val="24"/>
          <w:szCs w:val="24"/>
        </w:rPr>
        <w:t xml:space="preserve">Darczyńca, na podstawie art. 893 kodeksu cywilnego, </w:t>
      </w:r>
      <w:r w:rsidR="00A60769" w:rsidRPr="000056C6">
        <w:rPr>
          <w:b/>
          <w:bCs/>
          <w:color w:val="000000"/>
          <w:sz w:val="24"/>
          <w:szCs w:val="24"/>
        </w:rPr>
        <w:t>zobowiązuje</w:t>
      </w:r>
      <w:r w:rsidR="00A60769" w:rsidRPr="000056C6">
        <w:rPr>
          <w:color w:val="000000"/>
          <w:sz w:val="24"/>
          <w:szCs w:val="24"/>
        </w:rPr>
        <w:t xml:space="preserve"> </w:t>
      </w:r>
      <w:r w:rsidR="00A60769" w:rsidRPr="000056C6">
        <w:rPr>
          <w:b/>
          <w:color w:val="000000"/>
          <w:sz w:val="24"/>
          <w:szCs w:val="24"/>
        </w:rPr>
        <w:t>Obdarowaną</w:t>
      </w:r>
      <w:r w:rsidR="00173E0F" w:rsidRPr="000056C6">
        <w:rPr>
          <w:b/>
          <w:color w:val="000000"/>
          <w:sz w:val="24"/>
          <w:szCs w:val="24"/>
        </w:rPr>
        <w:t>:</w:t>
      </w:r>
    </w:p>
    <w:p w14:paraId="5BD4186F" w14:textId="14BC2583" w:rsidR="00A60769" w:rsidRPr="000056C6" w:rsidRDefault="00A60769" w:rsidP="00173E0F">
      <w:pPr>
        <w:pStyle w:val="Akapitzlist"/>
        <w:numPr>
          <w:ilvl w:val="1"/>
          <w:numId w:val="9"/>
        </w:numPr>
        <w:jc w:val="both"/>
        <w:rPr>
          <w:color w:val="000000"/>
          <w:sz w:val="24"/>
          <w:szCs w:val="24"/>
        </w:rPr>
      </w:pPr>
      <w:r w:rsidRPr="000056C6">
        <w:rPr>
          <w:b/>
          <w:color w:val="000000"/>
          <w:sz w:val="24"/>
          <w:szCs w:val="24"/>
        </w:rPr>
        <w:t>do zawarcia umowy z zakładem l</w:t>
      </w:r>
      <w:r w:rsidRPr="000056C6">
        <w:rPr>
          <w:b/>
          <w:sz w:val="24"/>
          <w:szCs w:val="24"/>
        </w:rPr>
        <w:t>eczniczym dla zwierząt</w:t>
      </w:r>
      <w:r w:rsidRPr="000056C6">
        <w:rPr>
          <w:color w:val="000000"/>
          <w:sz w:val="24"/>
          <w:szCs w:val="24"/>
        </w:rPr>
        <w:t>, na podstawie której środki finansowe określone w ust.</w:t>
      </w:r>
      <w:r w:rsidR="00F90072" w:rsidRPr="000056C6">
        <w:rPr>
          <w:color w:val="000000"/>
          <w:sz w:val="24"/>
          <w:szCs w:val="24"/>
        </w:rPr>
        <w:t xml:space="preserve"> </w:t>
      </w:r>
      <w:r w:rsidRPr="000056C6">
        <w:rPr>
          <w:color w:val="000000"/>
          <w:sz w:val="24"/>
          <w:szCs w:val="24"/>
        </w:rPr>
        <w:t xml:space="preserve">1 </w:t>
      </w:r>
      <w:r w:rsidR="00F90072" w:rsidRPr="000056C6">
        <w:rPr>
          <w:color w:val="000000"/>
          <w:sz w:val="24"/>
          <w:szCs w:val="24"/>
        </w:rPr>
        <w:t xml:space="preserve">powyżej, </w:t>
      </w:r>
      <w:r w:rsidRPr="000056C6">
        <w:rPr>
          <w:color w:val="000000"/>
          <w:sz w:val="24"/>
          <w:szCs w:val="24"/>
        </w:rPr>
        <w:t xml:space="preserve">zostaną przeznaczone na wykonanie zabiegów kastracji zwierząt domowych (samic i samców psów i kotów) przebywających pod opieką mieszkańców Gminy oraz na trwałe oznakowanie tych zwierząt wraz z wpisaniem do ogólnopolskiej bazy zwierząt oznakowanych </w:t>
      </w:r>
      <w:r w:rsidRPr="000056C6">
        <w:rPr>
          <w:i/>
          <w:color w:val="000000"/>
          <w:sz w:val="24"/>
          <w:szCs w:val="24"/>
        </w:rPr>
        <w:t xml:space="preserve">Safe </w:t>
      </w:r>
      <w:r w:rsidR="001B3A90">
        <w:rPr>
          <w:i/>
          <w:color w:val="000000"/>
          <w:sz w:val="24"/>
          <w:szCs w:val="24"/>
        </w:rPr>
        <w:t>A</w:t>
      </w:r>
      <w:r w:rsidRPr="000056C6">
        <w:rPr>
          <w:i/>
          <w:color w:val="000000"/>
          <w:sz w:val="24"/>
          <w:szCs w:val="24"/>
        </w:rPr>
        <w:t>nimal</w:t>
      </w:r>
      <w:r w:rsidRPr="000056C6">
        <w:rPr>
          <w:color w:val="000000"/>
          <w:sz w:val="24"/>
          <w:szCs w:val="24"/>
        </w:rPr>
        <w:t xml:space="preserve"> (</w:t>
      </w:r>
      <w:hyperlink r:id="rId7" w:history="1">
        <w:r w:rsidR="00930EBD" w:rsidRPr="000056C6">
          <w:rPr>
            <w:rStyle w:val="Hipercze"/>
            <w:sz w:val="24"/>
            <w:szCs w:val="24"/>
          </w:rPr>
          <w:t>www.safe-animal.eu</w:t>
        </w:r>
      </w:hyperlink>
      <w:r w:rsidRPr="000056C6">
        <w:rPr>
          <w:color w:val="000000"/>
          <w:sz w:val="24"/>
          <w:szCs w:val="24"/>
        </w:rPr>
        <w:t>)</w:t>
      </w:r>
      <w:r w:rsidR="00930EBD" w:rsidRPr="000056C6">
        <w:rPr>
          <w:color w:val="000000"/>
          <w:sz w:val="24"/>
          <w:szCs w:val="24"/>
        </w:rPr>
        <w:t xml:space="preserve"> bądź innej ogólnopolskiej lub międzynarodowej bazy zwierząt oznakowanych działającej na terenie Polski i zarejestrowanej w Europetnet</w:t>
      </w:r>
      <w:r w:rsidRPr="000056C6">
        <w:rPr>
          <w:color w:val="000000"/>
          <w:sz w:val="24"/>
          <w:szCs w:val="24"/>
        </w:rPr>
        <w:t>, a także na kastrację i oznakowanie</w:t>
      </w:r>
      <w:r w:rsidRPr="000056C6">
        <w:rPr>
          <w:color w:val="FF0000"/>
          <w:sz w:val="24"/>
          <w:szCs w:val="24"/>
        </w:rPr>
        <w:t xml:space="preserve"> </w:t>
      </w:r>
      <w:r w:rsidRPr="000056C6">
        <w:rPr>
          <w:color w:val="000000"/>
          <w:sz w:val="24"/>
          <w:szCs w:val="24"/>
        </w:rPr>
        <w:t>kotów wolno żyjących</w:t>
      </w:r>
      <w:r w:rsidR="00173E0F" w:rsidRPr="000056C6">
        <w:rPr>
          <w:color w:val="000000"/>
          <w:sz w:val="24"/>
          <w:szCs w:val="24"/>
        </w:rPr>
        <w:t>;</w:t>
      </w:r>
    </w:p>
    <w:p w14:paraId="1EBE4CDF" w14:textId="553E8E05" w:rsidR="00930EBD" w:rsidRPr="000056C6" w:rsidRDefault="00173E0F" w:rsidP="00173E0F">
      <w:pPr>
        <w:pStyle w:val="Akapitzlist"/>
        <w:numPr>
          <w:ilvl w:val="1"/>
          <w:numId w:val="9"/>
        </w:numPr>
        <w:jc w:val="both"/>
        <w:rPr>
          <w:sz w:val="24"/>
          <w:szCs w:val="24"/>
        </w:rPr>
      </w:pPr>
      <w:r w:rsidRPr="000056C6">
        <w:rPr>
          <w:bCs/>
          <w:color w:val="000000"/>
          <w:sz w:val="24"/>
          <w:szCs w:val="24"/>
        </w:rPr>
        <w:t>do wydatkowania przedmiotu darowizny, o którym mowa w § 1 ust. 1 Umowy do dnia 30 listopada 2026 r. na cele wskazane w § 2 ust. 1 Porozumienia</w:t>
      </w:r>
      <w:r w:rsidRPr="000056C6">
        <w:rPr>
          <w:b/>
          <w:sz w:val="24"/>
          <w:szCs w:val="24"/>
        </w:rPr>
        <w:t>.</w:t>
      </w:r>
    </w:p>
    <w:p w14:paraId="50C17A33" w14:textId="5FE2FB1C" w:rsidR="00930EBD" w:rsidRPr="00835BC3" w:rsidRDefault="00707789" w:rsidP="00835BC3">
      <w:pPr>
        <w:pStyle w:val="Akapitzlist"/>
        <w:numPr>
          <w:ilvl w:val="0"/>
          <w:numId w:val="9"/>
        </w:numPr>
        <w:jc w:val="both"/>
        <w:rPr>
          <w:sz w:val="24"/>
          <w:szCs w:val="24"/>
        </w:rPr>
      </w:pPr>
      <w:r w:rsidRPr="000056C6">
        <w:rPr>
          <w:sz w:val="24"/>
          <w:szCs w:val="24"/>
        </w:rPr>
        <w:t>W przypadku, o którym mowa w art. 895 § 2 kodeksu cywilnego, do wydania przedmiotu darowizny przez Obdarowaną dojdzie w trybie wskazanym w § 5 ust. 3 Umowy, stosowanym odpowiednio.</w:t>
      </w:r>
    </w:p>
    <w:p w14:paraId="6BDA87A7" w14:textId="6D0713FD" w:rsidR="00A60769" w:rsidRPr="000056C6" w:rsidRDefault="00A60769" w:rsidP="00A60769">
      <w:pPr>
        <w:spacing w:after="120" w:line="264" w:lineRule="auto"/>
        <w:jc w:val="center"/>
        <w:rPr>
          <w:b/>
          <w:sz w:val="24"/>
          <w:szCs w:val="24"/>
        </w:rPr>
      </w:pPr>
      <w:r w:rsidRPr="000056C6">
        <w:rPr>
          <w:b/>
          <w:sz w:val="24"/>
          <w:szCs w:val="24"/>
        </w:rPr>
        <w:t xml:space="preserve">§ </w:t>
      </w:r>
      <w:r w:rsidR="00173E0F" w:rsidRPr="000056C6">
        <w:rPr>
          <w:b/>
          <w:sz w:val="24"/>
          <w:szCs w:val="24"/>
        </w:rPr>
        <w:t>3</w:t>
      </w:r>
    </w:p>
    <w:p w14:paraId="39930189" w14:textId="4F87CA71" w:rsidR="00A60769" w:rsidRPr="000056C6" w:rsidRDefault="00A60769" w:rsidP="00A60769">
      <w:pPr>
        <w:spacing w:after="120" w:line="264" w:lineRule="auto"/>
        <w:jc w:val="both"/>
        <w:rPr>
          <w:sz w:val="24"/>
          <w:szCs w:val="24"/>
        </w:rPr>
      </w:pPr>
      <w:r w:rsidRPr="000056C6">
        <w:rPr>
          <w:sz w:val="24"/>
          <w:szCs w:val="24"/>
        </w:rPr>
        <w:t xml:space="preserve">Darczyńca oświadcza, iż wydanie przedmiotu darowizny, o którym mowa w § 1 ust. 1 </w:t>
      </w:r>
      <w:r w:rsidR="008F6A93" w:rsidRPr="000056C6">
        <w:rPr>
          <w:sz w:val="24"/>
          <w:szCs w:val="24"/>
        </w:rPr>
        <w:t>Umowy</w:t>
      </w:r>
      <w:r w:rsidR="002409D8">
        <w:rPr>
          <w:sz w:val="24"/>
          <w:szCs w:val="24"/>
        </w:rPr>
        <w:t>,</w:t>
      </w:r>
      <w:r w:rsidR="008F6A93" w:rsidRPr="000056C6">
        <w:rPr>
          <w:sz w:val="24"/>
          <w:szCs w:val="24"/>
        </w:rPr>
        <w:t xml:space="preserve"> </w:t>
      </w:r>
      <w:r w:rsidRPr="000056C6">
        <w:rPr>
          <w:sz w:val="24"/>
          <w:szCs w:val="24"/>
        </w:rPr>
        <w:t xml:space="preserve">zostanie dokonane przez Darczyńcę w terminie 21 dni od daty wejścia w życie niniejszej </w:t>
      </w:r>
      <w:r w:rsidR="00930EBD" w:rsidRPr="000056C6">
        <w:rPr>
          <w:sz w:val="24"/>
          <w:szCs w:val="24"/>
        </w:rPr>
        <w:t>U</w:t>
      </w:r>
      <w:r w:rsidRPr="000056C6">
        <w:rPr>
          <w:sz w:val="24"/>
          <w:szCs w:val="24"/>
        </w:rPr>
        <w:t xml:space="preserve">mowy, przez wpłatę środków pieniężnych na rachunek bankowy Obdarowanej prowadzony w banku </w:t>
      </w:r>
      <w:permStart w:id="964241211" w:edGrp="everyone"/>
      <w:r w:rsidRPr="000056C6">
        <w:rPr>
          <w:rFonts w:eastAsia="Arial"/>
          <w:sz w:val="24"/>
          <w:szCs w:val="24"/>
        </w:rPr>
        <w:t>……………………………………</w:t>
      </w:r>
      <w:r w:rsidR="00420F57">
        <w:rPr>
          <w:rFonts w:eastAsia="Arial"/>
          <w:sz w:val="24"/>
          <w:szCs w:val="24"/>
        </w:rPr>
        <w:t>…………………………………………………………………………………………………………………….</w:t>
      </w:r>
      <w:r w:rsidRPr="000056C6">
        <w:rPr>
          <w:rFonts w:eastAsia="Arial"/>
          <w:sz w:val="24"/>
          <w:szCs w:val="24"/>
        </w:rPr>
        <w:t xml:space="preserve"> </w:t>
      </w:r>
      <w:r w:rsidR="00420F57">
        <w:rPr>
          <w:rFonts w:eastAsia="Arial"/>
          <w:sz w:val="24"/>
          <w:szCs w:val="24"/>
        </w:rPr>
        <w:br/>
      </w:r>
      <w:r w:rsidRPr="000056C6">
        <w:rPr>
          <w:rFonts w:eastAsia="Arial"/>
          <w:sz w:val="24"/>
          <w:szCs w:val="24"/>
        </w:rPr>
        <w:t>o numerze …………………………………………………</w:t>
      </w:r>
      <w:r w:rsidR="00420F57">
        <w:rPr>
          <w:rFonts w:eastAsia="Arial"/>
          <w:sz w:val="24"/>
          <w:szCs w:val="24"/>
        </w:rPr>
        <w:t>…………………………………………………………………………………….</w:t>
      </w:r>
      <w:r w:rsidRPr="000056C6">
        <w:rPr>
          <w:rFonts w:eastAsia="Arial"/>
          <w:sz w:val="24"/>
          <w:szCs w:val="24"/>
        </w:rPr>
        <w:t>.</w:t>
      </w:r>
      <w:r w:rsidRPr="000056C6">
        <w:rPr>
          <w:sz w:val="24"/>
          <w:szCs w:val="24"/>
        </w:rPr>
        <w:t xml:space="preserve">, </w:t>
      </w:r>
      <w:permEnd w:id="964241211"/>
      <w:r w:rsidRPr="000056C6">
        <w:rPr>
          <w:sz w:val="24"/>
          <w:szCs w:val="24"/>
        </w:rPr>
        <w:t>w drodze polecenia przelewu z rachunku bankowego Darczyńcy.</w:t>
      </w:r>
    </w:p>
    <w:p w14:paraId="57AEC5F3" w14:textId="3EA230F3" w:rsidR="00A60769" w:rsidRPr="000056C6" w:rsidRDefault="00A60769" w:rsidP="00A60769">
      <w:pPr>
        <w:spacing w:after="120" w:line="264" w:lineRule="auto"/>
        <w:jc w:val="center"/>
        <w:rPr>
          <w:b/>
          <w:sz w:val="24"/>
          <w:szCs w:val="24"/>
        </w:rPr>
      </w:pPr>
      <w:r w:rsidRPr="000056C6">
        <w:rPr>
          <w:b/>
          <w:sz w:val="24"/>
          <w:szCs w:val="24"/>
        </w:rPr>
        <w:t xml:space="preserve">§ </w:t>
      </w:r>
      <w:r w:rsidR="00173E0F" w:rsidRPr="000056C6">
        <w:rPr>
          <w:b/>
          <w:sz w:val="24"/>
          <w:szCs w:val="24"/>
        </w:rPr>
        <w:t>4</w:t>
      </w:r>
    </w:p>
    <w:p w14:paraId="66ECEBAB" w14:textId="4FC45F72" w:rsidR="00A60769" w:rsidRPr="000056C6" w:rsidRDefault="00A60769" w:rsidP="00A60769">
      <w:pPr>
        <w:numPr>
          <w:ilvl w:val="0"/>
          <w:numId w:val="2"/>
        </w:numPr>
        <w:pBdr>
          <w:top w:val="nil"/>
          <w:left w:val="nil"/>
          <w:bottom w:val="nil"/>
          <w:right w:val="nil"/>
          <w:between w:val="nil"/>
        </w:pBdr>
        <w:spacing w:after="0" w:line="264" w:lineRule="auto"/>
        <w:jc w:val="both"/>
        <w:rPr>
          <w:color w:val="000000"/>
          <w:sz w:val="24"/>
          <w:szCs w:val="24"/>
        </w:rPr>
      </w:pPr>
      <w:r w:rsidRPr="000056C6">
        <w:rPr>
          <w:color w:val="000000"/>
          <w:sz w:val="24"/>
          <w:szCs w:val="24"/>
        </w:rPr>
        <w:t>Obdarowana oświadcza, iż przedmiot darowizny, o którym mowa w § 1 ust. 1</w:t>
      </w:r>
      <w:r w:rsidR="00AB4361" w:rsidRPr="000056C6">
        <w:rPr>
          <w:color w:val="000000"/>
          <w:sz w:val="24"/>
          <w:szCs w:val="24"/>
        </w:rPr>
        <w:t xml:space="preserve"> Umowy</w:t>
      </w:r>
      <w:r w:rsidRPr="000056C6">
        <w:rPr>
          <w:color w:val="000000"/>
          <w:sz w:val="24"/>
          <w:szCs w:val="24"/>
        </w:rPr>
        <w:t xml:space="preserve">, zostanie wykorzystany przez Obdarowaną w całości na cele, o których mowa w § </w:t>
      </w:r>
      <w:r w:rsidR="00173E0F" w:rsidRPr="000056C6">
        <w:rPr>
          <w:color w:val="000000"/>
          <w:sz w:val="24"/>
          <w:szCs w:val="24"/>
        </w:rPr>
        <w:t xml:space="preserve">2 ust. 1 Porozumienia, </w:t>
      </w:r>
      <w:r w:rsidRPr="000056C6">
        <w:rPr>
          <w:color w:val="000000"/>
          <w:sz w:val="24"/>
          <w:szCs w:val="24"/>
        </w:rPr>
        <w:t xml:space="preserve">zgodnie z </w:t>
      </w:r>
      <w:r w:rsidR="00173E0F" w:rsidRPr="000056C6">
        <w:rPr>
          <w:color w:val="000000"/>
          <w:sz w:val="24"/>
          <w:szCs w:val="24"/>
        </w:rPr>
        <w:t xml:space="preserve">brzmieniem § 1 ust. 4 Umowy, tj. </w:t>
      </w:r>
      <w:r w:rsidR="00615011" w:rsidRPr="000056C6">
        <w:rPr>
          <w:color w:val="000000"/>
          <w:sz w:val="24"/>
          <w:szCs w:val="24"/>
        </w:rPr>
        <w:t>zgodnie</w:t>
      </w:r>
      <w:r w:rsidR="00173E0F" w:rsidRPr="000056C6">
        <w:rPr>
          <w:color w:val="000000"/>
          <w:sz w:val="24"/>
          <w:szCs w:val="24"/>
        </w:rPr>
        <w:t xml:space="preserve"> z </w:t>
      </w:r>
      <w:r w:rsidRPr="000056C6">
        <w:rPr>
          <w:color w:val="000000"/>
          <w:sz w:val="24"/>
          <w:szCs w:val="24"/>
        </w:rPr>
        <w:t xml:space="preserve">postanowieniami </w:t>
      </w:r>
      <w:r w:rsidRPr="000056C6">
        <w:rPr>
          <w:bCs/>
          <w:color w:val="000000"/>
          <w:sz w:val="24"/>
          <w:szCs w:val="24"/>
        </w:rPr>
        <w:lastRenderedPageBreak/>
        <w:t>Porozumienia</w:t>
      </w:r>
      <w:r w:rsidRPr="000056C6">
        <w:rPr>
          <w:b/>
          <w:color w:val="000000"/>
          <w:sz w:val="24"/>
          <w:szCs w:val="24"/>
        </w:rPr>
        <w:t xml:space="preserve"> </w:t>
      </w:r>
      <w:r w:rsidRPr="000056C6">
        <w:rPr>
          <w:color w:val="000000"/>
          <w:sz w:val="24"/>
          <w:szCs w:val="24"/>
        </w:rPr>
        <w:t xml:space="preserve">oraz </w:t>
      </w:r>
      <w:r w:rsidRPr="000056C6">
        <w:rPr>
          <w:sz w:val="24"/>
          <w:szCs w:val="24"/>
        </w:rPr>
        <w:t>Regulaminu Współpracy z gminami 202</w:t>
      </w:r>
      <w:r w:rsidR="00930EBD" w:rsidRPr="000056C6">
        <w:rPr>
          <w:sz w:val="24"/>
          <w:szCs w:val="24"/>
        </w:rPr>
        <w:t>6</w:t>
      </w:r>
      <w:r w:rsidR="00615011" w:rsidRPr="000056C6">
        <w:rPr>
          <w:sz w:val="24"/>
          <w:szCs w:val="24"/>
        </w:rPr>
        <w:t>,</w:t>
      </w:r>
      <w:r w:rsidRPr="000056C6">
        <w:rPr>
          <w:color w:val="000000"/>
          <w:sz w:val="24"/>
          <w:szCs w:val="24"/>
        </w:rPr>
        <w:t xml:space="preserve"> nie później niż do dnia </w:t>
      </w:r>
      <w:r w:rsidRPr="000056C6">
        <w:rPr>
          <w:sz w:val="24"/>
          <w:szCs w:val="24"/>
        </w:rPr>
        <w:t>30</w:t>
      </w:r>
      <w:r w:rsidRPr="000056C6">
        <w:rPr>
          <w:color w:val="000000"/>
          <w:sz w:val="24"/>
          <w:szCs w:val="24"/>
        </w:rPr>
        <w:t xml:space="preserve"> </w:t>
      </w:r>
      <w:r w:rsidRPr="000056C6">
        <w:rPr>
          <w:sz w:val="24"/>
          <w:szCs w:val="24"/>
        </w:rPr>
        <w:t>listopada</w:t>
      </w:r>
      <w:r w:rsidRPr="000056C6">
        <w:rPr>
          <w:color w:val="000000"/>
          <w:sz w:val="24"/>
          <w:szCs w:val="24"/>
        </w:rPr>
        <w:t xml:space="preserve"> 202</w:t>
      </w:r>
      <w:r w:rsidR="00615011" w:rsidRPr="000056C6">
        <w:rPr>
          <w:sz w:val="24"/>
          <w:szCs w:val="24"/>
        </w:rPr>
        <w:t>6</w:t>
      </w:r>
      <w:r w:rsidRPr="000056C6">
        <w:rPr>
          <w:color w:val="000000"/>
          <w:sz w:val="24"/>
          <w:szCs w:val="24"/>
        </w:rPr>
        <w:t xml:space="preserve"> r.</w:t>
      </w:r>
    </w:p>
    <w:p w14:paraId="2A19EAA5" w14:textId="77777777" w:rsidR="00A60769" w:rsidRPr="000056C6" w:rsidRDefault="00A60769" w:rsidP="00A60769">
      <w:pPr>
        <w:numPr>
          <w:ilvl w:val="0"/>
          <w:numId w:val="2"/>
        </w:numPr>
        <w:pBdr>
          <w:top w:val="nil"/>
          <w:left w:val="nil"/>
          <w:bottom w:val="nil"/>
          <w:right w:val="nil"/>
          <w:between w:val="nil"/>
        </w:pBdr>
        <w:spacing w:after="0" w:line="264" w:lineRule="auto"/>
        <w:jc w:val="both"/>
        <w:rPr>
          <w:color w:val="000000"/>
          <w:sz w:val="24"/>
          <w:szCs w:val="24"/>
        </w:rPr>
      </w:pPr>
      <w:r w:rsidRPr="000056C6">
        <w:rPr>
          <w:color w:val="000000"/>
          <w:sz w:val="24"/>
          <w:szCs w:val="24"/>
        </w:rPr>
        <w:t>Obdarowana zobowiązuje się do pokrycia wszystkich kosztów, które mogą powstać w związku z zawarciem i wykonaniem niniejszej Umowy.</w:t>
      </w:r>
    </w:p>
    <w:p w14:paraId="07FF9B02" w14:textId="77777777" w:rsidR="00173E0F" w:rsidRPr="000056C6" w:rsidRDefault="00173E0F" w:rsidP="00173E0F">
      <w:pPr>
        <w:pBdr>
          <w:top w:val="nil"/>
          <w:left w:val="nil"/>
          <w:bottom w:val="nil"/>
          <w:right w:val="nil"/>
          <w:between w:val="nil"/>
        </w:pBdr>
        <w:spacing w:after="0" w:line="264" w:lineRule="auto"/>
        <w:jc w:val="both"/>
        <w:rPr>
          <w:color w:val="000000"/>
          <w:sz w:val="24"/>
          <w:szCs w:val="24"/>
        </w:rPr>
      </w:pPr>
    </w:p>
    <w:p w14:paraId="02452653" w14:textId="694CD738" w:rsidR="00707789" w:rsidRPr="00A26A0B" w:rsidRDefault="00173E0F" w:rsidP="00A26A0B">
      <w:pPr>
        <w:spacing w:after="120" w:line="264" w:lineRule="auto"/>
        <w:jc w:val="center"/>
        <w:rPr>
          <w:b/>
          <w:sz w:val="24"/>
          <w:szCs w:val="24"/>
        </w:rPr>
      </w:pPr>
      <w:r w:rsidRPr="000056C6">
        <w:rPr>
          <w:b/>
          <w:sz w:val="24"/>
          <w:szCs w:val="24"/>
        </w:rPr>
        <w:t>§ 5</w:t>
      </w:r>
    </w:p>
    <w:p w14:paraId="09E15CF7" w14:textId="77777777" w:rsidR="00707789" w:rsidRPr="000056C6" w:rsidRDefault="00707789" w:rsidP="00707789">
      <w:pPr>
        <w:pStyle w:val="Akapitzlist"/>
        <w:numPr>
          <w:ilvl w:val="0"/>
          <w:numId w:val="14"/>
        </w:numPr>
        <w:jc w:val="both"/>
        <w:rPr>
          <w:color w:val="000000"/>
          <w:sz w:val="24"/>
          <w:szCs w:val="24"/>
        </w:rPr>
      </w:pPr>
      <w:r w:rsidRPr="000056C6">
        <w:rPr>
          <w:color w:val="000000"/>
          <w:sz w:val="24"/>
          <w:szCs w:val="24"/>
        </w:rPr>
        <w:t xml:space="preserve">Strony zgodnie potwierdzają, iż Darczyńca może odwołać darowiznę, jeżeli Obdarowana dopuści się względem niego rażącej niewdzięczności. Za rażącą niewdzięczność Strony rozumieją m.in. wydatkowanie przez Gminę przekazanego przedmiotu darowizny na cele sprzeczne ze statutem Darczyńcy, w tym sprzeczne z celami niniejszej Umowy oraz </w:t>
      </w:r>
      <w:r w:rsidRPr="000056C6">
        <w:rPr>
          <w:bCs/>
          <w:color w:val="000000"/>
          <w:sz w:val="24"/>
          <w:szCs w:val="24"/>
        </w:rPr>
        <w:t>Porozumieniem</w:t>
      </w:r>
      <w:r w:rsidRPr="000056C6">
        <w:rPr>
          <w:color w:val="000000"/>
          <w:sz w:val="24"/>
          <w:szCs w:val="24"/>
        </w:rPr>
        <w:t xml:space="preserve"> i Regulamin</w:t>
      </w:r>
      <w:r w:rsidRPr="000056C6">
        <w:rPr>
          <w:sz w:val="24"/>
          <w:szCs w:val="24"/>
        </w:rPr>
        <w:t>em</w:t>
      </w:r>
      <w:r w:rsidRPr="000056C6">
        <w:rPr>
          <w:color w:val="000000"/>
          <w:sz w:val="24"/>
          <w:szCs w:val="24"/>
        </w:rPr>
        <w:t xml:space="preserve"> Współpracy z </w:t>
      </w:r>
      <w:r w:rsidRPr="000056C6">
        <w:rPr>
          <w:sz w:val="24"/>
          <w:szCs w:val="24"/>
        </w:rPr>
        <w:t>g</w:t>
      </w:r>
      <w:r w:rsidRPr="000056C6">
        <w:rPr>
          <w:color w:val="000000"/>
          <w:sz w:val="24"/>
          <w:szCs w:val="24"/>
        </w:rPr>
        <w:t>minami 202</w:t>
      </w:r>
      <w:r w:rsidRPr="000056C6">
        <w:rPr>
          <w:sz w:val="24"/>
          <w:szCs w:val="24"/>
        </w:rPr>
        <w:t>6</w:t>
      </w:r>
      <w:r w:rsidRPr="000056C6">
        <w:rPr>
          <w:color w:val="000000"/>
          <w:sz w:val="24"/>
          <w:szCs w:val="24"/>
        </w:rPr>
        <w:t xml:space="preserve">, jako działanie nacechowane złą wolą Obdarowanej i skierowane przeciwko Darczyńcy. </w:t>
      </w:r>
    </w:p>
    <w:p w14:paraId="50A13AD0" w14:textId="270AEDAD" w:rsidR="0074221B" w:rsidRPr="000056C6" w:rsidRDefault="00E74E69" w:rsidP="00E74E69">
      <w:pPr>
        <w:pStyle w:val="Akapitzlist"/>
        <w:numPr>
          <w:ilvl w:val="0"/>
          <w:numId w:val="14"/>
        </w:numPr>
        <w:pBdr>
          <w:top w:val="nil"/>
          <w:left w:val="nil"/>
          <w:bottom w:val="nil"/>
          <w:right w:val="nil"/>
          <w:between w:val="nil"/>
        </w:pBdr>
        <w:spacing w:after="0" w:line="264" w:lineRule="auto"/>
        <w:jc w:val="both"/>
        <w:rPr>
          <w:color w:val="000000"/>
          <w:sz w:val="24"/>
          <w:szCs w:val="24"/>
        </w:rPr>
      </w:pPr>
      <w:r w:rsidRPr="000056C6">
        <w:rPr>
          <w:sz w:val="24"/>
          <w:szCs w:val="24"/>
        </w:rPr>
        <w:t>Celem uniknięcia wątpliwości Strony postanawiają, że przez rażącą niewdzięczność, o której mowa w ust. 1 powyżej, rozumie się również działania Gminy skutkujące rozwiązaniem Porozumienia w okolicznościach wskazanych w § 11 Porozumienia.</w:t>
      </w:r>
    </w:p>
    <w:p w14:paraId="4FC12238" w14:textId="28142FBD" w:rsidR="00A60769" w:rsidRDefault="00707789" w:rsidP="009330D6">
      <w:pPr>
        <w:pStyle w:val="Akapitzlist"/>
        <w:numPr>
          <w:ilvl w:val="0"/>
          <w:numId w:val="14"/>
        </w:numPr>
        <w:pBdr>
          <w:top w:val="nil"/>
          <w:left w:val="nil"/>
          <w:bottom w:val="nil"/>
          <w:right w:val="nil"/>
          <w:between w:val="nil"/>
        </w:pBdr>
        <w:spacing w:after="0" w:line="264" w:lineRule="auto"/>
        <w:jc w:val="both"/>
        <w:rPr>
          <w:color w:val="000000"/>
          <w:sz w:val="24"/>
          <w:szCs w:val="24"/>
        </w:rPr>
      </w:pPr>
      <w:r w:rsidRPr="000056C6">
        <w:rPr>
          <w:color w:val="000000"/>
          <w:sz w:val="24"/>
          <w:szCs w:val="24"/>
        </w:rPr>
        <w:t>W razie skutecznego odwołania darowizny, Obdarowan</w:t>
      </w:r>
      <w:r w:rsidR="00B30FF0">
        <w:rPr>
          <w:color w:val="000000"/>
          <w:sz w:val="24"/>
          <w:szCs w:val="24"/>
        </w:rPr>
        <w:t>a</w:t>
      </w:r>
      <w:r w:rsidRPr="000056C6">
        <w:rPr>
          <w:color w:val="000000"/>
          <w:sz w:val="24"/>
          <w:szCs w:val="24"/>
        </w:rPr>
        <w:t xml:space="preserve"> zwróci przekazany jej przedmiot darowizny, w terminie 7 dni od dnia odwołania darowizny na rachunek bankowy Darczyńcy, z którego została przekazana darowizna.</w:t>
      </w:r>
    </w:p>
    <w:p w14:paraId="4835DDDE" w14:textId="77777777" w:rsidR="009330D6" w:rsidRPr="009330D6" w:rsidRDefault="009330D6" w:rsidP="009330D6">
      <w:pPr>
        <w:pStyle w:val="Akapitzlist"/>
        <w:pBdr>
          <w:top w:val="nil"/>
          <w:left w:val="nil"/>
          <w:bottom w:val="nil"/>
          <w:right w:val="nil"/>
          <w:between w:val="nil"/>
        </w:pBdr>
        <w:spacing w:after="0" w:line="264" w:lineRule="auto"/>
        <w:jc w:val="both"/>
        <w:rPr>
          <w:color w:val="000000"/>
          <w:sz w:val="24"/>
          <w:szCs w:val="24"/>
        </w:rPr>
      </w:pPr>
    </w:p>
    <w:p w14:paraId="3F4A9842" w14:textId="00EFCA8B" w:rsidR="00A60769" w:rsidRPr="000056C6" w:rsidRDefault="00A60769" w:rsidP="00A60769">
      <w:pPr>
        <w:spacing w:after="120" w:line="264" w:lineRule="auto"/>
        <w:jc w:val="center"/>
        <w:rPr>
          <w:b/>
          <w:sz w:val="24"/>
          <w:szCs w:val="24"/>
        </w:rPr>
      </w:pPr>
      <w:r w:rsidRPr="000056C6">
        <w:rPr>
          <w:b/>
          <w:sz w:val="24"/>
          <w:szCs w:val="24"/>
        </w:rPr>
        <w:t xml:space="preserve">§ </w:t>
      </w:r>
      <w:r w:rsidR="00707789" w:rsidRPr="000056C6">
        <w:rPr>
          <w:b/>
          <w:sz w:val="24"/>
          <w:szCs w:val="24"/>
        </w:rPr>
        <w:t>6</w:t>
      </w:r>
    </w:p>
    <w:p w14:paraId="2BBFF49E" w14:textId="5B237F8E" w:rsidR="00A60769" w:rsidRPr="000056C6" w:rsidRDefault="00A60769" w:rsidP="00A60769">
      <w:pPr>
        <w:numPr>
          <w:ilvl w:val="0"/>
          <w:numId w:val="4"/>
        </w:numPr>
        <w:pBdr>
          <w:top w:val="nil"/>
          <w:left w:val="nil"/>
          <w:bottom w:val="nil"/>
          <w:right w:val="nil"/>
          <w:between w:val="nil"/>
        </w:pBdr>
        <w:spacing w:after="0" w:line="264" w:lineRule="auto"/>
        <w:jc w:val="both"/>
        <w:rPr>
          <w:color w:val="000000"/>
          <w:sz w:val="24"/>
          <w:szCs w:val="24"/>
        </w:rPr>
      </w:pPr>
      <w:r w:rsidRPr="000056C6">
        <w:rPr>
          <w:color w:val="000000"/>
          <w:sz w:val="24"/>
          <w:szCs w:val="24"/>
        </w:rPr>
        <w:t xml:space="preserve">W sprawach nieuregulowanych niniejszą </w:t>
      </w:r>
      <w:r w:rsidR="001D63A4" w:rsidRPr="000056C6">
        <w:rPr>
          <w:color w:val="000000"/>
          <w:sz w:val="24"/>
          <w:szCs w:val="24"/>
        </w:rPr>
        <w:t>U</w:t>
      </w:r>
      <w:r w:rsidRPr="000056C6">
        <w:rPr>
          <w:color w:val="000000"/>
          <w:sz w:val="24"/>
          <w:szCs w:val="24"/>
        </w:rPr>
        <w:t>mową stosuje się przepisy Kodeksu cywilnego</w:t>
      </w:r>
      <w:r w:rsidR="004C0D5D" w:rsidRPr="000056C6">
        <w:rPr>
          <w:color w:val="000000"/>
          <w:sz w:val="24"/>
          <w:szCs w:val="24"/>
        </w:rPr>
        <w:t xml:space="preserve">. </w:t>
      </w:r>
    </w:p>
    <w:p w14:paraId="7F903CB8" w14:textId="38674CCA" w:rsidR="00A60769" w:rsidRPr="00420F57" w:rsidRDefault="00A60769" w:rsidP="00420F57">
      <w:pPr>
        <w:numPr>
          <w:ilvl w:val="0"/>
          <w:numId w:val="4"/>
        </w:numPr>
        <w:pBdr>
          <w:top w:val="nil"/>
          <w:left w:val="nil"/>
          <w:bottom w:val="nil"/>
          <w:right w:val="nil"/>
          <w:between w:val="nil"/>
        </w:pBdr>
        <w:spacing w:after="120" w:line="264" w:lineRule="auto"/>
        <w:jc w:val="both"/>
        <w:rPr>
          <w:color w:val="000000"/>
          <w:sz w:val="24"/>
          <w:szCs w:val="24"/>
        </w:rPr>
      </w:pPr>
      <w:r w:rsidRPr="000056C6">
        <w:rPr>
          <w:color w:val="000000"/>
          <w:sz w:val="24"/>
          <w:szCs w:val="24"/>
        </w:rPr>
        <w:t>Zmiany</w:t>
      </w:r>
      <w:r w:rsidR="008F6A93" w:rsidRPr="000056C6">
        <w:rPr>
          <w:color w:val="000000"/>
          <w:sz w:val="24"/>
          <w:szCs w:val="24"/>
        </w:rPr>
        <w:t xml:space="preserve"> lub</w:t>
      </w:r>
      <w:r w:rsidR="009B0BA3" w:rsidRPr="000056C6">
        <w:rPr>
          <w:color w:val="000000"/>
          <w:sz w:val="24"/>
          <w:szCs w:val="24"/>
        </w:rPr>
        <w:t xml:space="preserve"> uzupełnienia</w:t>
      </w:r>
      <w:r w:rsidRPr="000056C6">
        <w:rPr>
          <w:color w:val="000000"/>
          <w:sz w:val="24"/>
          <w:szCs w:val="24"/>
        </w:rPr>
        <w:t xml:space="preserve"> niniejszej </w:t>
      </w:r>
      <w:r w:rsidR="009B0BA3" w:rsidRPr="000056C6">
        <w:rPr>
          <w:color w:val="000000"/>
          <w:sz w:val="24"/>
          <w:szCs w:val="24"/>
        </w:rPr>
        <w:t>U</w:t>
      </w:r>
      <w:r w:rsidRPr="000056C6">
        <w:rPr>
          <w:color w:val="000000"/>
          <w:sz w:val="24"/>
          <w:szCs w:val="24"/>
        </w:rPr>
        <w:t>mowy wymagają formy pisemnej pod rygorem nieważności.</w:t>
      </w:r>
    </w:p>
    <w:p w14:paraId="231B14B3" w14:textId="77777777" w:rsidR="008D5EE0" w:rsidRPr="008D5EE0" w:rsidRDefault="008D5EE0" w:rsidP="008D5EE0">
      <w:pPr>
        <w:spacing w:after="120" w:line="264" w:lineRule="auto"/>
        <w:jc w:val="center"/>
        <w:rPr>
          <w:b/>
          <w:sz w:val="24"/>
          <w:szCs w:val="24"/>
        </w:rPr>
      </w:pPr>
      <w:r w:rsidRPr="008D5EE0">
        <w:rPr>
          <w:b/>
          <w:sz w:val="24"/>
          <w:szCs w:val="24"/>
        </w:rPr>
        <w:t>§ 7</w:t>
      </w:r>
    </w:p>
    <w:p w14:paraId="60F5CFE5" w14:textId="77777777" w:rsidR="008D5EE0" w:rsidRPr="008D5EE0" w:rsidRDefault="008D5EE0" w:rsidP="008D5EE0">
      <w:pPr>
        <w:numPr>
          <w:ilvl w:val="0"/>
          <w:numId w:val="15"/>
        </w:numPr>
        <w:spacing w:after="0" w:line="264" w:lineRule="auto"/>
        <w:ind w:left="709" w:hanging="283"/>
        <w:jc w:val="both"/>
        <w:rPr>
          <w:bCs/>
          <w:sz w:val="24"/>
          <w:szCs w:val="24"/>
        </w:rPr>
      </w:pPr>
      <w:r w:rsidRPr="008D5EE0">
        <w:rPr>
          <w:bCs/>
          <w:sz w:val="24"/>
          <w:szCs w:val="24"/>
        </w:rPr>
        <w:t xml:space="preserve">Strony umowy zobowiązują się do dopełnienia, w ramach realizacji Umowy, wymogów wynikających z obowiązujących przepisów prawa o ochronie danych osobowych, w tym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51357F39" w14:textId="77777777" w:rsidR="008D5EE0" w:rsidRPr="008D5EE0" w:rsidRDefault="008D5EE0" w:rsidP="00DD1CFC">
      <w:pPr>
        <w:numPr>
          <w:ilvl w:val="0"/>
          <w:numId w:val="15"/>
        </w:numPr>
        <w:spacing w:after="0" w:line="264" w:lineRule="auto"/>
        <w:ind w:left="709" w:hanging="283"/>
        <w:jc w:val="both"/>
        <w:rPr>
          <w:bCs/>
          <w:sz w:val="24"/>
          <w:szCs w:val="24"/>
        </w:rPr>
      </w:pPr>
      <w:r w:rsidRPr="008D5EE0">
        <w:rPr>
          <w:bCs/>
          <w:sz w:val="24"/>
          <w:szCs w:val="24"/>
        </w:rPr>
        <w:t>Strony postanawiają, że w celu realizacji Umowy, niezbędne jest udostępnienie danych osobowych:</w:t>
      </w:r>
    </w:p>
    <w:p w14:paraId="5227F8F9" w14:textId="77777777" w:rsidR="008D5EE0" w:rsidRDefault="008D5EE0" w:rsidP="008D5EE0">
      <w:pPr>
        <w:numPr>
          <w:ilvl w:val="0"/>
          <w:numId w:val="16"/>
        </w:numPr>
        <w:spacing w:after="0" w:line="264" w:lineRule="auto"/>
        <w:ind w:left="709" w:firstLine="284"/>
        <w:jc w:val="both"/>
        <w:rPr>
          <w:bCs/>
          <w:sz w:val="24"/>
          <w:szCs w:val="24"/>
        </w:rPr>
      </w:pPr>
      <w:r w:rsidRPr="008D5EE0">
        <w:rPr>
          <w:bCs/>
          <w:sz w:val="24"/>
          <w:szCs w:val="24"/>
        </w:rPr>
        <w:t>Przedstawicieli Stron, w zakresie: imienia, nazwiska, stanowiska;</w:t>
      </w:r>
    </w:p>
    <w:p w14:paraId="22F886B9" w14:textId="0AC748D6" w:rsidR="008D5EE0" w:rsidRPr="008D5EE0" w:rsidRDefault="008D5EE0" w:rsidP="008D5EE0">
      <w:pPr>
        <w:numPr>
          <w:ilvl w:val="0"/>
          <w:numId w:val="16"/>
        </w:numPr>
        <w:spacing w:after="0" w:line="264" w:lineRule="auto"/>
        <w:ind w:left="1418" w:hanging="425"/>
        <w:jc w:val="both"/>
        <w:rPr>
          <w:bCs/>
          <w:sz w:val="24"/>
          <w:szCs w:val="24"/>
        </w:rPr>
      </w:pPr>
      <w:r w:rsidRPr="008D5EE0">
        <w:rPr>
          <w:bCs/>
          <w:sz w:val="24"/>
          <w:szCs w:val="24"/>
        </w:rPr>
        <w:t>Osób do kontaktu, w zakresie: imię, nazwisko, stanowisko, numer telefonu, adres</w:t>
      </w:r>
      <w:r>
        <w:rPr>
          <w:bCs/>
          <w:sz w:val="24"/>
          <w:szCs w:val="24"/>
        </w:rPr>
        <w:t xml:space="preserve"> </w:t>
      </w:r>
      <w:r w:rsidRPr="008D5EE0">
        <w:rPr>
          <w:bCs/>
          <w:sz w:val="24"/>
          <w:szCs w:val="24"/>
        </w:rPr>
        <w:t>email</w:t>
      </w:r>
      <w:r w:rsidRPr="008D5EE0">
        <w:rPr>
          <w:bCs/>
          <w:sz w:val="24"/>
          <w:szCs w:val="24"/>
        </w:rPr>
        <w:t>.</w:t>
      </w:r>
    </w:p>
    <w:p w14:paraId="33551B95" w14:textId="77777777" w:rsidR="008D5EE0" w:rsidRPr="008D5EE0" w:rsidRDefault="008D5EE0" w:rsidP="00DD1CFC">
      <w:pPr>
        <w:numPr>
          <w:ilvl w:val="0"/>
          <w:numId w:val="15"/>
        </w:numPr>
        <w:spacing w:after="0" w:line="264" w:lineRule="auto"/>
        <w:ind w:left="709" w:hanging="283"/>
        <w:jc w:val="both"/>
        <w:rPr>
          <w:bCs/>
          <w:sz w:val="24"/>
          <w:szCs w:val="24"/>
        </w:rPr>
      </w:pPr>
      <w:r w:rsidRPr="008D5EE0">
        <w:rPr>
          <w:bCs/>
          <w:sz w:val="24"/>
          <w:szCs w:val="24"/>
        </w:rPr>
        <w:t>Poprzez udostępnienie danych osobowych, każda ze Stron oświadcza, że udostępnienie przez nią danych osobowych nie narusza przepisów o ochronie danych osobowych, w szczególności przepisów RODO. </w:t>
      </w:r>
    </w:p>
    <w:p w14:paraId="630FFBB1" w14:textId="77777777" w:rsidR="008D5EE0" w:rsidRPr="008D5EE0" w:rsidRDefault="008D5EE0" w:rsidP="008D5EE0">
      <w:pPr>
        <w:numPr>
          <w:ilvl w:val="0"/>
          <w:numId w:val="15"/>
        </w:numPr>
        <w:spacing w:after="0" w:line="264" w:lineRule="auto"/>
        <w:ind w:left="709" w:hanging="283"/>
        <w:jc w:val="both"/>
        <w:rPr>
          <w:bCs/>
          <w:sz w:val="24"/>
          <w:szCs w:val="24"/>
        </w:rPr>
      </w:pPr>
      <w:r w:rsidRPr="008D5EE0">
        <w:rPr>
          <w:bCs/>
          <w:sz w:val="24"/>
          <w:szCs w:val="24"/>
        </w:rPr>
        <w:t xml:space="preserve">Strony stają się odrębnymi administratorami danych osobowych, które będą przetwarzały udostępnione dane osobowe w sposób zgodny z przepisami prawa oraz Umową, jak również zobowiązują się do zabezpieczenia danych przed ich udostępnieniem osobom </w:t>
      </w:r>
      <w:r w:rsidRPr="008D5EE0">
        <w:rPr>
          <w:bCs/>
          <w:sz w:val="24"/>
          <w:szCs w:val="24"/>
        </w:rPr>
        <w:lastRenderedPageBreak/>
        <w:t xml:space="preserve">nieupoważnionym oraz realizacji pozostałych obowiązków spoczywających na administratorze danych osobowych. </w:t>
      </w:r>
    </w:p>
    <w:p w14:paraId="7737A9F6" w14:textId="77777777" w:rsidR="008D5EE0" w:rsidRPr="008D5EE0" w:rsidRDefault="008D5EE0" w:rsidP="008D5EE0">
      <w:pPr>
        <w:numPr>
          <w:ilvl w:val="0"/>
          <w:numId w:val="15"/>
        </w:numPr>
        <w:spacing w:after="0" w:line="264" w:lineRule="auto"/>
        <w:ind w:left="709" w:hanging="283"/>
        <w:jc w:val="both"/>
        <w:rPr>
          <w:bCs/>
          <w:sz w:val="24"/>
          <w:szCs w:val="24"/>
        </w:rPr>
      </w:pPr>
      <w:r w:rsidRPr="008D5EE0">
        <w:rPr>
          <w:bCs/>
          <w:sz w:val="24"/>
          <w:szCs w:val="24"/>
        </w:rPr>
        <w:t>Udostępnienie danych osobowych nastąpi w następujących celach:</w:t>
      </w:r>
    </w:p>
    <w:p w14:paraId="2D803B74" w14:textId="77777777" w:rsidR="008D5EE0" w:rsidRPr="008D5EE0" w:rsidRDefault="008D5EE0" w:rsidP="008D5EE0">
      <w:pPr>
        <w:numPr>
          <w:ilvl w:val="0"/>
          <w:numId w:val="17"/>
        </w:numPr>
        <w:spacing w:after="0" w:line="264" w:lineRule="auto"/>
        <w:ind w:left="1418" w:hanging="425"/>
        <w:jc w:val="both"/>
        <w:rPr>
          <w:bCs/>
          <w:sz w:val="24"/>
          <w:szCs w:val="24"/>
        </w:rPr>
      </w:pPr>
      <w:r w:rsidRPr="008D5EE0">
        <w:rPr>
          <w:bCs/>
          <w:sz w:val="24"/>
          <w:szCs w:val="24"/>
        </w:rPr>
        <w:t>identyfikacji,</w:t>
      </w:r>
    </w:p>
    <w:p w14:paraId="2B759900" w14:textId="77777777" w:rsidR="008D5EE0" w:rsidRPr="008D5EE0" w:rsidRDefault="008D5EE0" w:rsidP="008D5EE0">
      <w:pPr>
        <w:numPr>
          <w:ilvl w:val="0"/>
          <w:numId w:val="17"/>
        </w:numPr>
        <w:spacing w:after="0" w:line="264" w:lineRule="auto"/>
        <w:ind w:left="1418" w:hanging="425"/>
        <w:jc w:val="both"/>
        <w:rPr>
          <w:bCs/>
          <w:sz w:val="24"/>
          <w:szCs w:val="24"/>
        </w:rPr>
      </w:pPr>
      <w:r w:rsidRPr="008D5EE0">
        <w:rPr>
          <w:bCs/>
          <w:sz w:val="24"/>
          <w:szCs w:val="24"/>
        </w:rPr>
        <w:t>kontaktu – wypełnienia przez Zleceniobiorcę obowiązku informacyjnego względem  każdego uczestnika</w:t>
      </w:r>
    </w:p>
    <w:p w14:paraId="597B4FE4" w14:textId="77777777" w:rsidR="008D5EE0" w:rsidRPr="008D5EE0" w:rsidRDefault="008D5EE0" w:rsidP="008D5EE0">
      <w:pPr>
        <w:numPr>
          <w:ilvl w:val="0"/>
          <w:numId w:val="17"/>
        </w:numPr>
        <w:spacing w:after="0" w:line="264" w:lineRule="auto"/>
        <w:ind w:left="1418" w:hanging="425"/>
        <w:jc w:val="both"/>
        <w:rPr>
          <w:bCs/>
          <w:sz w:val="24"/>
          <w:szCs w:val="24"/>
        </w:rPr>
      </w:pPr>
      <w:r w:rsidRPr="008D5EE0">
        <w:rPr>
          <w:bCs/>
          <w:sz w:val="24"/>
          <w:szCs w:val="24"/>
        </w:rPr>
        <w:t>realizacji przedmiotu umowy.</w:t>
      </w:r>
    </w:p>
    <w:p w14:paraId="6AB4D530" w14:textId="77777777" w:rsidR="008D5EE0" w:rsidRPr="008D5EE0" w:rsidRDefault="008D5EE0" w:rsidP="008D5EE0">
      <w:pPr>
        <w:numPr>
          <w:ilvl w:val="0"/>
          <w:numId w:val="15"/>
        </w:numPr>
        <w:spacing w:after="0" w:line="264" w:lineRule="auto"/>
        <w:ind w:left="709" w:hanging="283"/>
        <w:jc w:val="both"/>
        <w:rPr>
          <w:bCs/>
          <w:sz w:val="24"/>
          <w:szCs w:val="24"/>
        </w:rPr>
      </w:pPr>
      <w:r w:rsidRPr="008D5EE0">
        <w:rPr>
          <w:bCs/>
          <w:sz w:val="24"/>
          <w:szCs w:val="24"/>
        </w:rPr>
        <w:t>Strony zobowiązują się do wzajemnego wspierania w realizowaniu praw osób, których dane dotyczą, w szczególności poprzez ich przekazywanie od osoby, której dane dotyczą drugiej Stronie niniejszej Umowy. </w:t>
      </w:r>
    </w:p>
    <w:p w14:paraId="366379D7" w14:textId="77777777" w:rsidR="008D5EE0" w:rsidRPr="008D5EE0" w:rsidRDefault="008D5EE0" w:rsidP="008D5EE0">
      <w:pPr>
        <w:numPr>
          <w:ilvl w:val="0"/>
          <w:numId w:val="15"/>
        </w:numPr>
        <w:spacing w:after="0" w:line="264" w:lineRule="auto"/>
        <w:ind w:left="709" w:hanging="283"/>
        <w:jc w:val="both"/>
        <w:rPr>
          <w:bCs/>
          <w:sz w:val="24"/>
          <w:szCs w:val="24"/>
        </w:rPr>
      </w:pPr>
      <w:r w:rsidRPr="008D5EE0">
        <w:rPr>
          <w:bCs/>
          <w:sz w:val="24"/>
          <w:szCs w:val="24"/>
        </w:rPr>
        <w:t>Każda ze Stron zobowiązuje się przekazać osobom, których dane udostępnia niezbędne informacje o zasadach przetwarzania ich danych przez drugą Stronę w celu realizacji niniejszej Umowy, a także zobowiązuje się do udzielenia tym osobom wszelkich wymaganych przepisami art. 14 RODO informacji dotyczących przetwarzania danych. </w:t>
      </w:r>
    </w:p>
    <w:p w14:paraId="2145FA0F" w14:textId="77777777" w:rsidR="008D5EE0" w:rsidRPr="008D5EE0" w:rsidRDefault="008D5EE0" w:rsidP="008D5EE0">
      <w:pPr>
        <w:numPr>
          <w:ilvl w:val="0"/>
          <w:numId w:val="15"/>
        </w:numPr>
        <w:spacing w:after="0" w:line="264" w:lineRule="auto"/>
        <w:ind w:left="709" w:hanging="283"/>
        <w:jc w:val="both"/>
        <w:rPr>
          <w:bCs/>
          <w:sz w:val="24"/>
          <w:szCs w:val="24"/>
        </w:rPr>
      </w:pPr>
      <w:r w:rsidRPr="008D5EE0">
        <w:rPr>
          <w:bCs/>
          <w:sz w:val="24"/>
          <w:szCs w:val="24"/>
        </w:rPr>
        <w:t xml:space="preserve">Administratorzy zobowiązują się przechowywać dane osobowe nie dłużej, niż jest to niezbędne do osiągnięcia celu przetwarzania danych </w:t>
      </w:r>
    </w:p>
    <w:p w14:paraId="526B1A05" w14:textId="77777777" w:rsidR="008D5EE0" w:rsidRPr="008D5EE0" w:rsidRDefault="008D5EE0" w:rsidP="008D5EE0">
      <w:pPr>
        <w:spacing w:after="120" w:line="264" w:lineRule="auto"/>
        <w:ind w:left="1440"/>
        <w:rPr>
          <w:b/>
          <w:sz w:val="24"/>
          <w:szCs w:val="24"/>
        </w:rPr>
      </w:pPr>
    </w:p>
    <w:p w14:paraId="58587AA5" w14:textId="33665CA6" w:rsidR="008D5EE0" w:rsidRPr="00493F49" w:rsidRDefault="008D5EE0" w:rsidP="00493F49">
      <w:pPr>
        <w:spacing w:after="120" w:line="264" w:lineRule="auto"/>
        <w:jc w:val="center"/>
        <w:rPr>
          <w:b/>
          <w:sz w:val="24"/>
          <w:szCs w:val="24"/>
        </w:rPr>
      </w:pPr>
      <w:r w:rsidRPr="00493F49">
        <w:rPr>
          <w:b/>
          <w:sz w:val="24"/>
          <w:szCs w:val="24"/>
        </w:rPr>
        <w:t xml:space="preserve">§ </w:t>
      </w:r>
      <w:r w:rsidRPr="00493F49">
        <w:rPr>
          <w:b/>
          <w:sz w:val="24"/>
          <w:szCs w:val="24"/>
        </w:rPr>
        <w:t>8</w:t>
      </w:r>
    </w:p>
    <w:p w14:paraId="64887F5E" w14:textId="77777777" w:rsidR="00A60769" w:rsidRPr="000056C6" w:rsidRDefault="00A60769" w:rsidP="00A60769">
      <w:pPr>
        <w:numPr>
          <w:ilvl w:val="0"/>
          <w:numId w:val="3"/>
        </w:numPr>
        <w:spacing w:after="0" w:line="264" w:lineRule="auto"/>
        <w:jc w:val="both"/>
        <w:rPr>
          <w:sz w:val="24"/>
          <w:szCs w:val="24"/>
        </w:rPr>
      </w:pPr>
      <w:r w:rsidRPr="000056C6">
        <w:rPr>
          <w:sz w:val="24"/>
          <w:szCs w:val="24"/>
        </w:rPr>
        <w:t>Umowa została sporządzona w dwóch jednobrzmiących egzemplarzach, jednym dla Darczyńcy i jednym dla Obdarowanej.</w:t>
      </w:r>
    </w:p>
    <w:p w14:paraId="6B279147" w14:textId="0C780CBA" w:rsidR="00A60769" w:rsidRPr="00F429FD" w:rsidRDefault="00A60769" w:rsidP="00A60769">
      <w:pPr>
        <w:numPr>
          <w:ilvl w:val="0"/>
          <w:numId w:val="3"/>
        </w:numPr>
        <w:spacing w:after="120" w:line="264" w:lineRule="auto"/>
        <w:jc w:val="both"/>
        <w:rPr>
          <w:sz w:val="24"/>
          <w:szCs w:val="24"/>
        </w:rPr>
      </w:pPr>
      <w:r w:rsidRPr="000056C6">
        <w:rPr>
          <w:sz w:val="24"/>
          <w:szCs w:val="24"/>
        </w:rPr>
        <w:t xml:space="preserve">Umowa wchodzi w życie z dniem jej podpisania przez </w:t>
      </w:r>
      <w:r w:rsidR="00173E0F" w:rsidRPr="000056C6">
        <w:rPr>
          <w:sz w:val="24"/>
          <w:szCs w:val="24"/>
        </w:rPr>
        <w:t xml:space="preserve">ostatnią ze </w:t>
      </w:r>
      <w:r w:rsidR="009B0BA3" w:rsidRPr="000056C6">
        <w:rPr>
          <w:sz w:val="24"/>
          <w:szCs w:val="24"/>
        </w:rPr>
        <w:t>S</w:t>
      </w:r>
      <w:r w:rsidRPr="000056C6">
        <w:rPr>
          <w:sz w:val="24"/>
          <w:szCs w:val="24"/>
        </w:rPr>
        <w:t>tron.</w:t>
      </w:r>
    </w:p>
    <w:p w14:paraId="40850EB4" w14:textId="77777777" w:rsidR="00A60769" w:rsidRPr="000056C6" w:rsidRDefault="00A60769" w:rsidP="00A60769">
      <w:pPr>
        <w:spacing w:after="120" w:line="264" w:lineRule="auto"/>
        <w:rPr>
          <w:sz w:val="24"/>
          <w:szCs w:val="24"/>
        </w:rPr>
      </w:pPr>
    </w:p>
    <w:p w14:paraId="5021DB6A" w14:textId="508FC7C8" w:rsidR="00A60769" w:rsidRPr="000056C6" w:rsidRDefault="00A60769" w:rsidP="00A60769">
      <w:pPr>
        <w:spacing w:after="120" w:line="264" w:lineRule="auto"/>
        <w:rPr>
          <w:sz w:val="24"/>
          <w:szCs w:val="24"/>
        </w:rPr>
      </w:pPr>
      <w:r w:rsidRPr="000056C6">
        <w:rPr>
          <w:sz w:val="24"/>
          <w:szCs w:val="24"/>
        </w:rPr>
        <w:t>Załącznik:</w:t>
      </w:r>
    </w:p>
    <w:p w14:paraId="21FDEA0A" w14:textId="08818D3C" w:rsidR="00A60769" w:rsidRPr="000056C6" w:rsidRDefault="00A60769" w:rsidP="00A60769">
      <w:pPr>
        <w:spacing w:after="120" w:line="264" w:lineRule="auto"/>
        <w:rPr>
          <w:sz w:val="24"/>
          <w:szCs w:val="24"/>
        </w:rPr>
      </w:pPr>
      <w:r w:rsidRPr="000056C6">
        <w:rPr>
          <w:sz w:val="24"/>
          <w:szCs w:val="24"/>
        </w:rPr>
        <w:t xml:space="preserve">1. </w:t>
      </w:r>
      <w:r w:rsidRPr="000056C6">
        <w:rPr>
          <w:color w:val="000000"/>
          <w:sz w:val="24"/>
          <w:szCs w:val="24"/>
        </w:rPr>
        <w:t xml:space="preserve">Regulamin Współpracy z </w:t>
      </w:r>
      <w:r w:rsidRPr="000056C6">
        <w:rPr>
          <w:sz w:val="24"/>
          <w:szCs w:val="24"/>
        </w:rPr>
        <w:t>g</w:t>
      </w:r>
      <w:r w:rsidRPr="000056C6">
        <w:rPr>
          <w:color w:val="000000"/>
          <w:sz w:val="24"/>
          <w:szCs w:val="24"/>
        </w:rPr>
        <w:t>minami 202</w:t>
      </w:r>
      <w:r w:rsidR="008F6A93" w:rsidRPr="000056C6">
        <w:rPr>
          <w:sz w:val="24"/>
          <w:szCs w:val="24"/>
        </w:rPr>
        <w:t>6</w:t>
      </w:r>
      <w:r w:rsidRPr="000056C6">
        <w:rPr>
          <w:sz w:val="24"/>
          <w:szCs w:val="24"/>
        </w:rPr>
        <w:t>.</w:t>
      </w:r>
    </w:p>
    <w:p w14:paraId="67FD2F5A" w14:textId="77777777" w:rsidR="00A60769" w:rsidRPr="000056C6" w:rsidRDefault="00A60769" w:rsidP="00A60769">
      <w:pPr>
        <w:spacing w:after="120" w:line="264" w:lineRule="auto"/>
        <w:rPr>
          <w:sz w:val="24"/>
          <w:szCs w:val="24"/>
        </w:rPr>
      </w:pPr>
    </w:p>
    <w:p w14:paraId="770E725F" w14:textId="77777777" w:rsidR="00A60769" w:rsidRPr="000056C6" w:rsidRDefault="00A60769" w:rsidP="00A60769">
      <w:pPr>
        <w:spacing w:after="0" w:line="240" w:lineRule="auto"/>
        <w:jc w:val="center"/>
        <w:rPr>
          <w:sz w:val="24"/>
          <w:szCs w:val="24"/>
        </w:rPr>
      </w:pPr>
      <w:r w:rsidRPr="000056C6">
        <w:rPr>
          <w:sz w:val="24"/>
          <w:szCs w:val="24"/>
        </w:rPr>
        <w:t>DARCZYŃCA                                                                                          OBDAROWANA</w:t>
      </w:r>
    </w:p>
    <w:p w14:paraId="0046AF2F" w14:textId="1920549D" w:rsidR="00A60769" w:rsidRDefault="00A60769" w:rsidP="00A60769">
      <w:pPr>
        <w:spacing w:after="0" w:line="240" w:lineRule="auto"/>
        <w:ind w:firstLine="720"/>
        <w:rPr>
          <w:sz w:val="20"/>
          <w:szCs w:val="20"/>
        </w:rPr>
      </w:pPr>
      <w:r w:rsidRPr="000056C6">
        <w:rPr>
          <w:sz w:val="18"/>
          <w:szCs w:val="18"/>
        </w:rPr>
        <w:t xml:space="preserve">           Data i podpis</w:t>
      </w:r>
      <w:r w:rsidRPr="000056C6">
        <w:rPr>
          <w:sz w:val="18"/>
          <w:szCs w:val="18"/>
        </w:rPr>
        <w:tab/>
      </w:r>
      <w:r w:rsidRPr="000056C6">
        <w:rPr>
          <w:sz w:val="18"/>
          <w:szCs w:val="18"/>
        </w:rPr>
        <w:tab/>
      </w:r>
      <w:r w:rsidRPr="000056C6">
        <w:rPr>
          <w:sz w:val="18"/>
          <w:szCs w:val="18"/>
        </w:rPr>
        <w:tab/>
      </w:r>
      <w:r w:rsidRPr="000056C6">
        <w:rPr>
          <w:sz w:val="18"/>
          <w:szCs w:val="18"/>
        </w:rPr>
        <w:tab/>
      </w:r>
      <w:r w:rsidRPr="000056C6">
        <w:rPr>
          <w:sz w:val="18"/>
          <w:szCs w:val="18"/>
        </w:rPr>
        <w:tab/>
      </w:r>
      <w:r w:rsidRPr="000056C6">
        <w:rPr>
          <w:sz w:val="18"/>
          <w:szCs w:val="18"/>
        </w:rPr>
        <w:tab/>
        <w:t xml:space="preserve">          </w:t>
      </w:r>
      <w:r w:rsidR="005974D2">
        <w:rPr>
          <w:sz w:val="18"/>
          <w:szCs w:val="18"/>
        </w:rPr>
        <w:t xml:space="preserve">                </w:t>
      </w:r>
      <w:r w:rsidRPr="000056C6">
        <w:rPr>
          <w:sz w:val="18"/>
          <w:szCs w:val="18"/>
        </w:rPr>
        <w:t>Data i podp</w:t>
      </w:r>
      <w:r w:rsidRPr="000056C6">
        <w:rPr>
          <w:sz w:val="20"/>
          <w:szCs w:val="20"/>
        </w:rPr>
        <w:t>is</w:t>
      </w:r>
    </w:p>
    <w:p w14:paraId="32BB5D8A" w14:textId="77777777" w:rsidR="00A60769" w:rsidRDefault="00A60769" w:rsidP="00A60769">
      <w:pPr>
        <w:spacing w:after="120" w:line="264" w:lineRule="auto"/>
        <w:jc w:val="center"/>
        <w:rPr>
          <w:b/>
          <w:sz w:val="24"/>
          <w:szCs w:val="24"/>
        </w:rPr>
      </w:pPr>
    </w:p>
    <w:p w14:paraId="2386D62C" w14:textId="77777777" w:rsidR="005064A4" w:rsidRDefault="005064A4"/>
    <w:sectPr w:rsidR="005064A4" w:rsidSect="00A60769">
      <w:headerReference w:type="default" r:id="rId8"/>
      <w:footerReference w:type="default" r:id="rId9"/>
      <w:headerReference w:type="first" r:id="rId10"/>
      <w:pgSz w:w="11906" w:h="16838"/>
      <w:pgMar w:top="1440" w:right="1080" w:bottom="1440" w:left="108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833A" w14:textId="77777777" w:rsidR="001A0138" w:rsidRDefault="001A0138">
      <w:pPr>
        <w:spacing w:after="0" w:line="240" w:lineRule="auto"/>
      </w:pPr>
      <w:r>
        <w:separator/>
      </w:r>
    </w:p>
  </w:endnote>
  <w:endnote w:type="continuationSeparator" w:id="0">
    <w:p w14:paraId="6830CBFE" w14:textId="77777777" w:rsidR="001A0138" w:rsidRDefault="001A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862098"/>
      <w:docPartObj>
        <w:docPartGallery w:val="Page Numbers (Bottom of Page)"/>
        <w:docPartUnique/>
      </w:docPartObj>
    </w:sdtPr>
    <w:sdtEndPr>
      <w:rPr>
        <w:sz w:val="20"/>
        <w:szCs w:val="20"/>
      </w:rPr>
    </w:sdtEndPr>
    <w:sdtContent>
      <w:p w14:paraId="33D87B1B" w14:textId="56580B2F" w:rsidR="00E313B8" w:rsidRPr="00E313B8" w:rsidRDefault="00E313B8">
        <w:pPr>
          <w:pStyle w:val="Stopka"/>
          <w:jc w:val="right"/>
          <w:rPr>
            <w:sz w:val="20"/>
            <w:szCs w:val="20"/>
          </w:rPr>
        </w:pPr>
        <w:r w:rsidRPr="00E313B8">
          <w:rPr>
            <w:sz w:val="20"/>
            <w:szCs w:val="20"/>
          </w:rPr>
          <w:fldChar w:fldCharType="begin"/>
        </w:r>
        <w:r w:rsidRPr="00E313B8">
          <w:rPr>
            <w:sz w:val="20"/>
            <w:szCs w:val="20"/>
          </w:rPr>
          <w:instrText>PAGE   \* MERGEFORMAT</w:instrText>
        </w:r>
        <w:r w:rsidRPr="00E313B8">
          <w:rPr>
            <w:sz w:val="20"/>
            <w:szCs w:val="20"/>
          </w:rPr>
          <w:fldChar w:fldCharType="separate"/>
        </w:r>
        <w:r w:rsidRPr="00E313B8">
          <w:rPr>
            <w:sz w:val="20"/>
            <w:szCs w:val="20"/>
          </w:rPr>
          <w:t>2</w:t>
        </w:r>
        <w:r w:rsidRPr="00E313B8">
          <w:rPr>
            <w:sz w:val="20"/>
            <w:szCs w:val="20"/>
          </w:rPr>
          <w:fldChar w:fldCharType="end"/>
        </w:r>
      </w:p>
    </w:sdtContent>
  </w:sdt>
  <w:p w14:paraId="6376A2B4" w14:textId="77777777" w:rsidR="00A60769" w:rsidRDefault="00A6076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A3AE" w14:textId="77777777" w:rsidR="001A0138" w:rsidRDefault="001A0138">
      <w:pPr>
        <w:spacing w:after="0" w:line="240" w:lineRule="auto"/>
      </w:pPr>
      <w:r>
        <w:separator/>
      </w:r>
    </w:p>
  </w:footnote>
  <w:footnote w:type="continuationSeparator" w:id="0">
    <w:p w14:paraId="2A06F9B3" w14:textId="77777777" w:rsidR="001A0138" w:rsidRDefault="001A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4B34" w14:textId="77777777" w:rsidR="00A60769" w:rsidRDefault="00A60769">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109D02F8" wp14:editId="7287A3DB">
          <wp:extent cx="2623983" cy="381000"/>
          <wp:effectExtent l="0" t="0" r="5080" b="0"/>
          <wp:docPr id="207428166" name="Obraz 2" descr="Obraz zawierający Czcionka, Grafika, projekt graficzn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8166" name="Obraz 2" descr="Obraz zawierający Czcionka, Grafika, projekt graficzn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639882" cy="3833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5BD3" w14:textId="77777777" w:rsidR="00A60769" w:rsidRDefault="00A60769">
    <w:pPr>
      <w:pStyle w:val="Nagwek"/>
    </w:pPr>
    <w:r>
      <w:rPr>
        <w:noProof/>
      </w:rPr>
      <w:drawing>
        <wp:inline distT="0" distB="0" distL="0" distR="0" wp14:anchorId="57E071D8" wp14:editId="587C5E08">
          <wp:extent cx="2361584" cy="342900"/>
          <wp:effectExtent l="0" t="0" r="635" b="0"/>
          <wp:docPr id="1184992443" name="Obraz 1" descr="Obraz zawierający Czcionka, Grafika, projekt graficzn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92443" name="Obraz 1" descr="Obraz zawierający Czcionka, Grafika, projekt graficzn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377259" cy="3451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307"/>
    <w:multiLevelType w:val="multilevel"/>
    <w:tmpl w:val="87D2F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B03588"/>
    <w:multiLevelType w:val="hybridMultilevel"/>
    <w:tmpl w:val="A0929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A908E7"/>
    <w:multiLevelType w:val="multilevel"/>
    <w:tmpl w:val="588EA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F167CC"/>
    <w:multiLevelType w:val="multilevel"/>
    <w:tmpl w:val="835CF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A97636"/>
    <w:multiLevelType w:val="multilevel"/>
    <w:tmpl w:val="B288A6FC"/>
    <w:lvl w:ilvl="0">
      <w:start w:val="1"/>
      <w:numFmt w:val="low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18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18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180"/>
      </w:pPr>
      <w:rPr>
        <w:strike w:val="0"/>
        <w:dstrike w:val="0"/>
        <w:u w:val="none"/>
        <w:effect w:val="none"/>
      </w:rPr>
    </w:lvl>
  </w:abstractNum>
  <w:abstractNum w:abstractNumId="5" w15:restartNumberingAfterBreak="0">
    <w:nsid w:val="15AA4345"/>
    <w:multiLevelType w:val="hybridMultilevel"/>
    <w:tmpl w:val="E31C5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9519C0"/>
    <w:multiLevelType w:val="multilevel"/>
    <w:tmpl w:val="45A08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327F1F"/>
    <w:multiLevelType w:val="multilevel"/>
    <w:tmpl w:val="3724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388"/>
    <w:multiLevelType w:val="hybridMultilevel"/>
    <w:tmpl w:val="2F0E72F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BBB674A"/>
    <w:multiLevelType w:val="multilevel"/>
    <w:tmpl w:val="814CA9CE"/>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15:restartNumberingAfterBreak="0">
    <w:nsid w:val="383C0533"/>
    <w:multiLevelType w:val="hybridMultilevel"/>
    <w:tmpl w:val="478667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AC45D8"/>
    <w:multiLevelType w:val="multilevel"/>
    <w:tmpl w:val="54887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A65B27"/>
    <w:multiLevelType w:val="multilevel"/>
    <w:tmpl w:val="80EC43DC"/>
    <w:lvl w:ilvl="0">
      <w:start w:val="1"/>
      <w:numFmt w:val="low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18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18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180"/>
      </w:pPr>
      <w:rPr>
        <w:strike w:val="0"/>
        <w:dstrike w:val="0"/>
        <w:u w:val="none"/>
        <w:effect w:val="none"/>
      </w:rPr>
    </w:lvl>
  </w:abstractNum>
  <w:abstractNum w:abstractNumId="13" w15:restartNumberingAfterBreak="0">
    <w:nsid w:val="5B255878"/>
    <w:multiLevelType w:val="hybridMultilevel"/>
    <w:tmpl w:val="7AB4E71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00209D0"/>
    <w:multiLevelType w:val="multilevel"/>
    <w:tmpl w:val="87D2F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1360DC"/>
    <w:multiLevelType w:val="hybridMultilevel"/>
    <w:tmpl w:val="7278CA6E"/>
    <w:lvl w:ilvl="0" w:tplc="02F4B1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76D1486"/>
    <w:multiLevelType w:val="multilevel"/>
    <w:tmpl w:val="FEA46D9E"/>
    <w:lvl w:ilvl="0">
      <w:start w:val="1"/>
      <w:numFmt w:val="decimal"/>
      <w:lvlText w:val="%1."/>
      <w:lvlJc w:val="left"/>
      <w:pPr>
        <w:ind w:left="7307" w:hanging="360"/>
      </w:pPr>
      <w:rPr>
        <w:strike w:val="0"/>
        <w:dstrike w:val="0"/>
        <w:u w:val="none"/>
        <w:effect w:val="none"/>
      </w:rPr>
    </w:lvl>
    <w:lvl w:ilvl="1">
      <w:start w:val="1"/>
      <w:numFmt w:val="lowerLetter"/>
      <w:lvlText w:val="%2."/>
      <w:lvlJc w:val="left"/>
      <w:pPr>
        <w:ind w:left="8027" w:hanging="360"/>
      </w:pPr>
      <w:rPr>
        <w:strike w:val="0"/>
        <w:dstrike w:val="0"/>
        <w:u w:val="none"/>
        <w:effect w:val="none"/>
      </w:rPr>
    </w:lvl>
    <w:lvl w:ilvl="2">
      <w:start w:val="1"/>
      <w:numFmt w:val="lowerRoman"/>
      <w:lvlText w:val="%3."/>
      <w:lvlJc w:val="right"/>
      <w:pPr>
        <w:ind w:left="8747" w:hanging="180"/>
      </w:pPr>
      <w:rPr>
        <w:strike w:val="0"/>
        <w:dstrike w:val="0"/>
        <w:u w:val="none"/>
        <w:effect w:val="none"/>
      </w:rPr>
    </w:lvl>
    <w:lvl w:ilvl="3">
      <w:start w:val="1"/>
      <w:numFmt w:val="decimal"/>
      <w:lvlText w:val="%4."/>
      <w:lvlJc w:val="left"/>
      <w:pPr>
        <w:ind w:left="9467" w:hanging="360"/>
      </w:pPr>
      <w:rPr>
        <w:strike w:val="0"/>
        <w:dstrike w:val="0"/>
        <w:u w:val="none"/>
        <w:effect w:val="none"/>
      </w:rPr>
    </w:lvl>
    <w:lvl w:ilvl="4">
      <w:start w:val="1"/>
      <w:numFmt w:val="lowerLetter"/>
      <w:lvlText w:val="%5."/>
      <w:lvlJc w:val="left"/>
      <w:pPr>
        <w:ind w:left="10187" w:hanging="360"/>
      </w:pPr>
      <w:rPr>
        <w:strike w:val="0"/>
        <w:dstrike w:val="0"/>
        <w:u w:val="none"/>
        <w:effect w:val="none"/>
      </w:rPr>
    </w:lvl>
    <w:lvl w:ilvl="5">
      <w:start w:val="1"/>
      <w:numFmt w:val="lowerRoman"/>
      <w:lvlText w:val="%6."/>
      <w:lvlJc w:val="right"/>
      <w:pPr>
        <w:ind w:left="10907" w:hanging="180"/>
      </w:pPr>
      <w:rPr>
        <w:strike w:val="0"/>
        <w:dstrike w:val="0"/>
        <w:u w:val="none"/>
        <w:effect w:val="none"/>
      </w:rPr>
    </w:lvl>
    <w:lvl w:ilvl="6">
      <w:start w:val="1"/>
      <w:numFmt w:val="decimal"/>
      <w:lvlText w:val="%7."/>
      <w:lvlJc w:val="left"/>
      <w:pPr>
        <w:ind w:left="11627" w:hanging="360"/>
      </w:pPr>
      <w:rPr>
        <w:strike w:val="0"/>
        <w:dstrike w:val="0"/>
        <w:u w:val="none"/>
        <w:effect w:val="none"/>
      </w:rPr>
    </w:lvl>
    <w:lvl w:ilvl="7">
      <w:start w:val="1"/>
      <w:numFmt w:val="lowerLetter"/>
      <w:lvlText w:val="%8."/>
      <w:lvlJc w:val="left"/>
      <w:pPr>
        <w:ind w:left="12347" w:hanging="360"/>
      </w:pPr>
      <w:rPr>
        <w:strike w:val="0"/>
        <w:dstrike w:val="0"/>
        <w:u w:val="none"/>
        <w:effect w:val="none"/>
      </w:rPr>
    </w:lvl>
    <w:lvl w:ilvl="8">
      <w:start w:val="1"/>
      <w:numFmt w:val="lowerRoman"/>
      <w:lvlText w:val="%9."/>
      <w:lvlJc w:val="right"/>
      <w:pPr>
        <w:ind w:left="13067" w:hanging="180"/>
      </w:pPr>
      <w:rPr>
        <w:strike w:val="0"/>
        <w:dstrike w:val="0"/>
        <w:u w:val="none"/>
        <w:effect w:val="none"/>
      </w:rPr>
    </w:lvl>
  </w:abstractNum>
  <w:num w:numId="1" w16cid:durableId="1492986559">
    <w:abstractNumId w:val="0"/>
  </w:num>
  <w:num w:numId="2" w16cid:durableId="1195073340">
    <w:abstractNumId w:val="2"/>
  </w:num>
  <w:num w:numId="3" w16cid:durableId="664748710">
    <w:abstractNumId w:val="3"/>
  </w:num>
  <w:num w:numId="4" w16cid:durableId="684287998">
    <w:abstractNumId w:val="6"/>
  </w:num>
  <w:num w:numId="5" w16cid:durableId="1630474097">
    <w:abstractNumId w:val="9"/>
  </w:num>
  <w:num w:numId="6" w16cid:durableId="1858304181">
    <w:abstractNumId w:val="11"/>
  </w:num>
  <w:num w:numId="7" w16cid:durableId="58484595">
    <w:abstractNumId w:val="7"/>
  </w:num>
  <w:num w:numId="8" w16cid:durableId="1479834804">
    <w:abstractNumId w:val="15"/>
  </w:num>
  <w:num w:numId="9" w16cid:durableId="571895088">
    <w:abstractNumId w:val="14"/>
  </w:num>
  <w:num w:numId="10" w16cid:durableId="1026784801">
    <w:abstractNumId w:val="1"/>
  </w:num>
  <w:num w:numId="11" w16cid:durableId="223806751">
    <w:abstractNumId w:val="8"/>
  </w:num>
  <w:num w:numId="12" w16cid:durableId="499733019">
    <w:abstractNumId w:val="5"/>
  </w:num>
  <w:num w:numId="13" w16cid:durableId="94521397">
    <w:abstractNumId w:val="13"/>
  </w:num>
  <w:num w:numId="14" w16cid:durableId="579755425">
    <w:abstractNumId w:val="10"/>
  </w:num>
  <w:num w:numId="15" w16cid:durableId="271404288">
    <w:abstractNumId w:val="16"/>
  </w:num>
  <w:num w:numId="16" w16cid:durableId="954140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074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SsmwEFpEJWVWoAKPJ/ukHbp41WtExs+tdRx5dJyv2/t2BMr7lSpwWGWcNiJbn+DHcyyDr6w66JX4DuxpVQJTXQ==" w:salt="TFx3XoPd7U24M8yknlSG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69"/>
    <w:rsid w:val="0000258A"/>
    <w:rsid w:val="000056C6"/>
    <w:rsid w:val="00016D49"/>
    <w:rsid w:val="0005434E"/>
    <w:rsid w:val="00072200"/>
    <w:rsid w:val="00086F7B"/>
    <w:rsid w:val="00106A5C"/>
    <w:rsid w:val="001357C8"/>
    <w:rsid w:val="00173E0F"/>
    <w:rsid w:val="001A0138"/>
    <w:rsid w:val="001A022B"/>
    <w:rsid w:val="001B3A90"/>
    <w:rsid w:val="001D63A4"/>
    <w:rsid w:val="00210913"/>
    <w:rsid w:val="00213118"/>
    <w:rsid w:val="00216DD4"/>
    <w:rsid w:val="002409D8"/>
    <w:rsid w:val="0024206F"/>
    <w:rsid w:val="00261092"/>
    <w:rsid w:val="002A0481"/>
    <w:rsid w:val="002A70F3"/>
    <w:rsid w:val="002D0DF2"/>
    <w:rsid w:val="00314C05"/>
    <w:rsid w:val="003257D5"/>
    <w:rsid w:val="00337876"/>
    <w:rsid w:val="00370810"/>
    <w:rsid w:val="003A5B34"/>
    <w:rsid w:val="003B6C17"/>
    <w:rsid w:val="003F4D50"/>
    <w:rsid w:val="00420F57"/>
    <w:rsid w:val="00493F49"/>
    <w:rsid w:val="00497997"/>
    <w:rsid w:val="004C0416"/>
    <w:rsid w:val="004C0D5D"/>
    <w:rsid w:val="005064A4"/>
    <w:rsid w:val="005701C0"/>
    <w:rsid w:val="005974D2"/>
    <w:rsid w:val="00615011"/>
    <w:rsid w:val="00626385"/>
    <w:rsid w:val="006676AA"/>
    <w:rsid w:val="006E60DB"/>
    <w:rsid w:val="00707789"/>
    <w:rsid w:val="0071769B"/>
    <w:rsid w:val="0074221B"/>
    <w:rsid w:val="007673C2"/>
    <w:rsid w:val="007A63BD"/>
    <w:rsid w:val="008046F9"/>
    <w:rsid w:val="008331BB"/>
    <w:rsid w:val="00835BC3"/>
    <w:rsid w:val="00843544"/>
    <w:rsid w:val="008A12DF"/>
    <w:rsid w:val="008A76A8"/>
    <w:rsid w:val="008D5EE0"/>
    <w:rsid w:val="008F6A93"/>
    <w:rsid w:val="00930EBD"/>
    <w:rsid w:val="009330D6"/>
    <w:rsid w:val="00962040"/>
    <w:rsid w:val="009904B8"/>
    <w:rsid w:val="009B0BA3"/>
    <w:rsid w:val="00A12565"/>
    <w:rsid w:val="00A26A0B"/>
    <w:rsid w:val="00A3328E"/>
    <w:rsid w:val="00A60553"/>
    <w:rsid w:val="00A60769"/>
    <w:rsid w:val="00A73D80"/>
    <w:rsid w:val="00AB4361"/>
    <w:rsid w:val="00AD0437"/>
    <w:rsid w:val="00B12281"/>
    <w:rsid w:val="00B20683"/>
    <w:rsid w:val="00B30FF0"/>
    <w:rsid w:val="00B70410"/>
    <w:rsid w:val="00B730FF"/>
    <w:rsid w:val="00C0056D"/>
    <w:rsid w:val="00C32B2E"/>
    <w:rsid w:val="00C33908"/>
    <w:rsid w:val="00C43C76"/>
    <w:rsid w:val="00C662C8"/>
    <w:rsid w:val="00CA3DA9"/>
    <w:rsid w:val="00CB4BC4"/>
    <w:rsid w:val="00CC54A3"/>
    <w:rsid w:val="00D37016"/>
    <w:rsid w:val="00D55E41"/>
    <w:rsid w:val="00D81319"/>
    <w:rsid w:val="00DD1CFC"/>
    <w:rsid w:val="00E313B8"/>
    <w:rsid w:val="00E62E8E"/>
    <w:rsid w:val="00E74E69"/>
    <w:rsid w:val="00EC6BC6"/>
    <w:rsid w:val="00EE56E0"/>
    <w:rsid w:val="00F429FD"/>
    <w:rsid w:val="00F54803"/>
    <w:rsid w:val="00F65BE3"/>
    <w:rsid w:val="00F90072"/>
    <w:rsid w:val="00FB2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C793"/>
  <w15:chartTrackingRefBased/>
  <w15:docId w15:val="{EF5FB6EB-EEA3-774E-995A-E5877561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0769"/>
    <w:pPr>
      <w:spacing w:after="160" w:line="259" w:lineRule="auto"/>
    </w:pPr>
    <w:rPr>
      <w:rFonts w:ascii="Calibri" w:eastAsia="Calibri" w:hAnsi="Calibri" w:cs="Calibri"/>
      <w:kern w:val="0"/>
      <w:sz w:val="22"/>
      <w:szCs w:val="22"/>
      <w:lang w:eastAsia="pl-PL"/>
      <w14:ligatures w14:val="none"/>
    </w:rPr>
  </w:style>
  <w:style w:type="paragraph" w:styleId="Nagwek1">
    <w:name w:val="heading 1"/>
    <w:basedOn w:val="Normalny"/>
    <w:next w:val="Normalny"/>
    <w:link w:val="Nagwek1Znak"/>
    <w:uiPriority w:val="9"/>
    <w:qFormat/>
    <w:rsid w:val="00A6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6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6076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6076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6076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6076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076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076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076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076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6076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6076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6076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6076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6076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076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076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0769"/>
    <w:rPr>
      <w:rFonts w:eastAsiaTheme="majorEastAsia" w:cstheme="majorBidi"/>
      <w:color w:val="272727" w:themeColor="text1" w:themeTint="D8"/>
    </w:rPr>
  </w:style>
  <w:style w:type="paragraph" w:styleId="Tytu">
    <w:name w:val="Title"/>
    <w:basedOn w:val="Normalny"/>
    <w:next w:val="Normalny"/>
    <w:link w:val="TytuZnak"/>
    <w:uiPriority w:val="10"/>
    <w:qFormat/>
    <w:rsid w:val="00A6076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07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076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076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0769"/>
    <w:pPr>
      <w:spacing w:before="160"/>
      <w:jc w:val="center"/>
    </w:pPr>
    <w:rPr>
      <w:i/>
      <w:iCs/>
      <w:color w:val="404040" w:themeColor="text1" w:themeTint="BF"/>
    </w:rPr>
  </w:style>
  <w:style w:type="character" w:customStyle="1" w:styleId="CytatZnak">
    <w:name w:val="Cytat Znak"/>
    <w:basedOn w:val="Domylnaczcionkaakapitu"/>
    <w:link w:val="Cytat"/>
    <w:uiPriority w:val="29"/>
    <w:rsid w:val="00A60769"/>
    <w:rPr>
      <w:i/>
      <w:iCs/>
      <w:color w:val="404040" w:themeColor="text1" w:themeTint="BF"/>
    </w:rPr>
  </w:style>
  <w:style w:type="paragraph" w:styleId="Akapitzlist">
    <w:name w:val="List Paragraph"/>
    <w:basedOn w:val="Normalny"/>
    <w:uiPriority w:val="34"/>
    <w:qFormat/>
    <w:rsid w:val="00A60769"/>
    <w:pPr>
      <w:ind w:left="720"/>
      <w:contextualSpacing/>
    </w:pPr>
  </w:style>
  <w:style w:type="character" w:styleId="Wyrnienieintensywne">
    <w:name w:val="Intense Emphasis"/>
    <w:basedOn w:val="Domylnaczcionkaakapitu"/>
    <w:uiPriority w:val="21"/>
    <w:qFormat/>
    <w:rsid w:val="00A60769"/>
    <w:rPr>
      <w:i/>
      <w:iCs/>
      <w:color w:val="0F4761" w:themeColor="accent1" w:themeShade="BF"/>
    </w:rPr>
  </w:style>
  <w:style w:type="paragraph" w:styleId="Cytatintensywny">
    <w:name w:val="Intense Quote"/>
    <w:basedOn w:val="Normalny"/>
    <w:next w:val="Normalny"/>
    <w:link w:val="CytatintensywnyZnak"/>
    <w:uiPriority w:val="30"/>
    <w:qFormat/>
    <w:rsid w:val="00A6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60769"/>
    <w:rPr>
      <w:i/>
      <w:iCs/>
      <w:color w:val="0F4761" w:themeColor="accent1" w:themeShade="BF"/>
    </w:rPr>
  </w:style>
  <w:style w:type="character" w:styleId="Odwoanieintensywne">
    <w:name w:val="Intense Reference"/>
    <w:basedOn w:val="Domylnaczcionkaakapitu"/>
    <w:uiPriority w:val="32"/>
    <w:qFormat/>
    <w:rsid w:val="00A60769"/>
    <w:rPr>
      <w:b/>
      <w:bCs/>
      <w:smallCaps/>
      <w:color w:val="0F4761" w:themeColor="accent1" w:themeShade="BF"/>
      <w:spacing w:val="5"/>
    </w:rPr>
  </w:style>
  <w:style w:type="paragraph" w:styleId="Nagwek">
    <w:name w:val="header"/>
    <w:basedOn w:val="Normalny"/>
    <w:link w:val="NagwekZnak"/>
    <w:uiPriority w:val="99"/>
    <w:unhideWhenUsed/>
    <w:rsid w:val="00A607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0769"/>
    <w:rPr>
      <w:rFonts w:ascii="Calibri" w:eastAsia="Calibri" w:hAnsi="Calibri" w:cs="Calibri"/>
      <w:kern w:val="0"/>
      <w:sz w:val="22"/>
      <w:szCs w:val="22"/>
      <w:lang w:eastAsia="pl-PL"/>
      <w14:ligatures w14:val="none"/>
    </w:rPr>
  </w:style>
  <w:style w:type="paragraph" w:styleId="Poprawka">
    <w:name w:val="Revision"/>
    <w:hidden/>
    <w:uiPriority w:val="99"/>
    <w:semiHidden/>
    <w:rsid w:val="00A60769"/>
    <w:rPr>
      <w:rFonts w:ascii="Calibri" w:eastAsia="Calibri" w:hAnsi="Calibri" w:cs="Calibri"/>
      <w:kern w:val="0"/>
      <w:sz w:val="22"/>
      <w:szCs w:val="22"/>
      <w:lang w:eastAsia="pl-PL"/>
      <w14:ligatures w14:val="none"/>
    </w:rPr>
  </w:style>
  <w:style w:type="character" w:styleId="Odwoaniedokomentarza">
    <w:name w:val="annotation reference"/>
    <w:basedOn w:val="Domylnaczcionkaakapitu"/>
    <w:uiPriority w:val="99"/>
    <w:semiHidden/>
    <w:unhideWhenUsed/>
    <w:rsid w:val="008A12DF"/>
    <w:rPr>
      <w:sz w:val="16"/>
      <w:szCs w:val="16"/>
    </w:rPr>
  </w:style>
  <w:style w:type="paragraph" w:styleId="Tekstkomentarza">
    <w:name w:val="annotation text"/>
    <w:basedOn w:val="Normalny"/>
    <w:link w:val="TekstkomentarzaZnak"/>
    <w:uiPriority w:val="99"/>
    <w:unhideWhenUsed/>
    <w:rsid w:val="008A12DF"/>
    <w:pPr>
      <w:spacing w:line="240" w:lineRule="auto"/>
    </w:pPr>
    <w:rPr>
      <w:sz w:val="20"/>
      <w:szCs w:val="20"/>
    </w:rPr>
  </w:style>
  <w:style w:type="character" w:customStyle="1" w:styleId="TekstkomentarzaZnak">
    <w:name w:val="Tekst komentarza Znak"/>
    <w:basedOn w:val="Domylnaczcionkaakapitu"/>
    <w:link w:val="Tekstkomentarza"/>
    <w:uiPriority w:val="99"/>
    <w:rsid w:val="008A12DF"/>
    <w:rPr>
      <w:rFonts w:ascii="Calibri" w:eastAsia="Calibri" w:hAnsi="Calibri" w:cs="Calibri"/>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A12DF"/>
    <w:rPr>
      <w:b/>
      <w:bCs/>
    </w:rPr>
  </w:style>
  <w:style w:type="character" w:customStyle="1" w:styleId="TematkomentarzaZnak">
    <w:name w:val="Temat komentarza Znak"/>
    <w:basedOn w:val="TekstkomentarzaZnak"/>
    <w:link w:val="Tematkomentarza"/>
    <w:uiPriority w:val="99"/>
    <w:semiHidden/>
    <w:rsid w:val="008A12DF"/>
    <w:rPr>
      <w:rFonts w:ascii="Calibri" w:eastAsia="Calibri" w:hAnsi="Calibri" w:cs="Calibri"/>
      <w:b/>
      <w:bCs/>
      <w:kern w:val="0"/>
      <w:sz w:val="20"/>
      <w:szCs w:val="20"/>
      <w:lang w:eastAsia="pl-PL"/>
      <w14:ligatures w14:val="none"/>
    </w:rPr>
  </w:style>
  <w:style w:type="character" w:styleId="Hipercze">
    <w:name w:val="Hyperlink"/>
    <w:basedOn w:val="Domylnaczcionkaakapitu"/>
    <w:uiPriority w:val="99"/>
    <w:unhideWhenUsed/>
    <w:rsid w:val="00930EBD"/>
    <w:rPr>
      <w:color w:val="467886" w:themeColor="hyperlink"/>
      <w:u w:val="single"/>
    </w:rPr>
  </w:style>
  <w:style w:type="character" w:styleId="Nierozpoznanawzmianka">
    <w:name w:val="Unresolved Mention"/>
    <w:basedOn w:val="Domylnaczcionkaakapitu"/>
    <w:uiPriority w:val="99"/>
    <w:semiHidden/>
    <w:unhideWhenUsed/>
    <w:rsid w:val="00930EBD"/>
    <w:rPr>
      <w:color w:val="605E5C"/>
      <w:shd w:val="clear" w:color="auto" w:fill="E1DFDD"/>
    </w:rPr>
  </w:style>
  <w:style w:type="paragraph" w:styleId="NormalnyWeb">
    <w:name w:val="Normal (Web)"/>
    <w:basedOn w:val="Normalny"/>
    <w:uiPriority w:val="99"/>
    <w:semiHidden/>
    <w:unhideWhenUsed/>
    <w:rsid w:val="007673C2"/>
    <w:pPr>
      <w:spacing w:before="100" w:beforeAutospacing="1" w:after="100" w:afterAutospacing="1" w:line="240" w:lineRule="auto"/>
    </w:pPr>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E313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13B8"/>
    <w:rPr>
      <w:rFonts w:ascii="Calibri" w:eastAsia="Calibri" w:hAnsi="Calibri" w:cs="Calibri"/>
      <w:kern w:val="0"/>
      <w:sz w:val="22"/>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fe-animal.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1230</Words>
  <Characters>7386</Characters>
  <Application>Microsoft Office Word</Application>
  <DocSecurity>8</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Kudasik-Gil</dc:creator>
  <cp:keywords/>
  <dc:description/>
  <cp:lastModifiedBy>Martyna Góral</cp:lastModifiedBy>
  <cp:revision>20</cp:revision>
  <dcterms:created xsi:type="dcterms:W3CDTF">2025-10-13T08:38:00Z</dcterms:created>
  <dcterms:modified xsi:type="dcterms:W3CDTF">2025-10-20T05:49:00Z</dcterms:modified>
</cp:coreProperties>
</file>